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F7" w:rsidRPr="00875D0B" w:rsidRDefault="00BA39F7" w:rsidP="00BA39F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875D0B">
        <w:rPr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BA39F7" w:rsidRPr="00875D0B" w:rsidRDefault="00BA39F7" w:rsidP="00BA39F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875D0B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BA39F7" w:rsidRPr="00875D0B" w:rsidRDefault="00875D0B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 w:rsidRPr="00875D0B">
        <w:rPr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134.4pt;mso-position-vertical:absolute" o:ole="" fillcolor="window">
            <v:imagedata r:id="rId7" o:title="" cropright="3016f"/>
          </v:shape>
          <o:OLEObject Type="Embed" ProgID="PBrush" ShapeID="_x0000_i1025" DrawAspect="Content" ObjectID="_1530951429" r:id="rId8"/>
        </w:object>
      </w:r>
      <w:r w:rsidR="00BA39F7" w:rsidRPr="00875D0B">
        <w:rPr>
          <w:rFonts w:ascii="Arial" w:hAnsi="Arial"/>
          <w:b/>
          <w:color w:val="000000"/>
          <w:sz w:val="28"/>
          <w:szCs w:val="28"/>
        </w:rPr>
        <w:br/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875D0B">
        <w:rPr>
          <w:rFonts w:ascii="Arial" w:hAnsi="Arial" w:cs="Arial"/>
          <w:b/>
          <w:caps/>
          <w:sz w:val="40"/>
          <w:szCs w:val="40"/>
        </w:rPr>
        <w:t>Прилавок холодильный</w:t>
      </w: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875D0B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875D0B">
        <w:rPr>
          <w:rFonts w:ascii="Arial" w:hAnsi="Arial" w:cs="Arial"/>
          <w:b/>
          <w:sz w:val="40"/>
          <w:szCs w:val="40"/>
        </w:rPr>
        <w:t>ПВВ(Н) 70М-НШ</w:t>
      </w:r>
    </w:p>
    <w:p w:rsidR="00BA39F7" w:rsidRPr="00875D0B" w:rsidRDefault="00BA39F7" w:rsidP="00BA39F7">
      <w:pPr>
        <w:widowControl w:val="0"/>
        <w:jc w:val="center"/>
        <w:rPr>
          <w:rFonts w:ascii="Arial" w:hAnsi="Arial" w:cs="Arial"/>
          <w:b/>
          <w:sz w:val="40"/>
          <w:szCs w:val="40"/>
        </w:rPr>
      </w:pPr>
      <w:r w:rsidRPr="00875D0B">
        <w:rPr>
          <w:rFonts w:ascii="Arial" w:hAnsi="Arial" w:cs="Arial"/>
          <w:b/>
          <w:sz w:val="40"/>
          <w:szCs w:val="40"/>
        </w:rPr>
        <w:t>модели «ПАТША»</w:t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BA39F7" w:rsidRPr="00875D0B" w:rsidRDefault="00BA39F7" w:rsidP="00BA39F7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875D0B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BA39F7" w:rsidRPr="00875D0B" w:rsidRDefault="00BA39F7" w:rsidP="00BA39F7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и</w:t>
      </w:r>
    </w:p>
    <w:p w:rsidR="008155D8" w:rsidRDefault="00BA39F7" w:rsidP="00875D0B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руководство по эксплуатации</w:t>
      </w:r>
    </w:p>
    <w:p w:rsidR="00875D0B" w:rsidRDefault="00875D0B" w:rsidP="00875D0B">
      <w:pPr>
        <w:jc w:val="center"/>
        <w:rPr>
          <w:rFonts w:ascii="Arial" w:hAnsi="Arial" w:cs="Arial"/>
          <w:sz w:val="28"/>
          <w:szCs w:val="28"/>
        </w:rPr>
      </w:pPr>
    </w:p>
    <w:p w:rsidR="00875D0B" w:rsidRPr="00875D0B" w:rsidRDefault="00875D0B" w:rsidP="00875D0B">
      <w:pPr>
        <w:jc w:val="center"/>
        <w:rPr>
          <w:rFonts w:ascii="Arial" w:hAnsi="Arial" w:cs="Arial"/>
          <w:sz w:val="28"/>
          <w:szCs w:val="28"/>
        </w:rPr>
      </w:pPr>
    </w:p>
    <w:p w:rsidR="00875D0B" w:rsidRPr="00875D0B" w:rsidRDefault="00E01E70" w:rsidP="00875D0B">
      <w:pPr>
        <w:jc w:val="center"/>
        <w:rPr>
          <w:rFonts w:ascii="Arial" w:hAnsi="Arial" w:cs="Arial"/>
          <w:sz w:val="28"/>
          <w:szCs w:val="28"/>
        </w:rPr>
      </w:pPr>
      <w:r w:rsidRPr="00E01E7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B" w:rsidRDefault="00875D0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br w:type="page"/>
      </w:r>
    </w:p>
    <w:p w:rsidR="00BA39F7" w:rsidRPr="00875D0B" w:rsidRDefault="00BA39F7" w:rsidP="009C61AB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spacing w:before="120" w:after="120"/>
        <w:ind w:left="0"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lastRenderedPageBreak/>
        <w:t>НАЗНАЧЕНИЕ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 xml:space="preserve">Прилавок холодильный высокотемпературный с </w:t>
      </w:r>
      <w:r w:rsidR="009C61AB">
        <w:rPr>
          <w:rFonts w:ascii="Arial" w:hAnsi="Arial" w:cs="Arial"/>
          <w:sz w:val="28"/>
          <w:szCs w:val="28"/>
        </w:rPr>
        <w:t xml:space="preserve">нейтральным шкафом типа ПВВ(Н) </w:t>
      </w:r>
      <w:r w:rsidRPr="00875D0B">
        <w:rPr>
          <w:rFonts w:ascii="Arial" w:hAnsi="Arial" w:cs="Arial"/>
          <w:sz w:val="28"/>
          <w:szCs w:val="28"/>
        </w:rPr>
        <w:t>70М-НШ модели «ПАТША» (далее прилавок) предназначен для кратк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временного хранения, демонстрации и раздачи холодных закусок и третьих блюд.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Эксплуатация прилавка допускается при температуре окружающего воздуха от 12 до 32</w:t>
      </w:r>
      <w:r w:rsidRPr="00875D0B">
        <w:rPr>
          <w:rFonts w:ascii="Arial" w:hAnsi="Arial" w:cs="Arial"/>
          <w:sz w:val="28"/>
          <w:szCs w:val="28"/>
        </w:rPr>
        <w:sym w:font="Times New Roman" w:char="00B0"/>
      </w:r>
      <w:r w:rsidRPr="00875D0B">
        <w:rPr>
          <w:rFonts w:ascii="Arial" w:hAnsi="Arial" w:cs="Arial"/>
          <w:sz w:val="28"/>
          <w:szCs w:val="28"/>
        </w:rPr>
        <w:t>С, относительной влажности от 40 до 70%.</w:t>
      </w:r>
    </w:p>
    <w:p w:rsidR="00992A49" w:rsidRPr="00185476" w:rsidRDefault="009C61AB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992A49" w:rsidRPr="00185476">
        <w:rPr>
          <w:rFonts w:ascii="Arial" w:hAnsi="Arial" w:cs="Arial"/>
          <w:sz w:val="28"/>
          <w:szCs w:val="28"/>
        </w:rPr>
        <w:t xml:space="preserve">ертификат соответствия № </w:t>
      </w:r>
      <w:r w:rsidR="00992A49">
        <w:rPr>
          <w:rFonts w:ascii="Arial" w:hAnsi="Arial" w:cs="Arial"/>
          <w:sz w:val="28"/>
          <w:szCs w:val="28"/>
        </w:rPr>
        <w:t xml:space="preserve">ТС </w:t>
      </w:r>
      <w:r w:rsidR="00992A49">
        <w:rPr>
          <w:rFonts w:ascii="Arial" w:hAnsi="Arial" w:cs="Arial"/>
          <w:sz w:val="28"/>
          <w:szCs w:val="28"/>
          <w:lang w:val="en-US"/>
        </w:rPr>
        <w:t>RU</w:t>
      </w:r>
      <w:r w:rsidR="00992A49" w:rsidRPr="007751FB">
        <w:rPr>
          <w:rFonts w:ascii="Arial" w:hAnsi="Arial" w:cs="Arial"/>
          <w:sz w:val="28"/>
          <w:szCs w:val="28"/>
        </w:rPr>
        <w:t xml:space="preserve"> </w:t>
      </w:r>
      <w:r w:rsidR="00992A49">
        <w:rPr>
          <w:rFonts w:ascii="Arial" w:hAnsi="Arial" w:cs="Arial"/>
          <w:sz w:val="28"/>
          <w:szCs w:val="28"/>
          <w:lang w:val="en-US"/>
        </w:rPr>
        <w:t>C</w:t>
      </w:r>
      <w:r w:rsidR="00992A49" w:rsidRPr="007751FB">
        <w:rPr>
          <w:rFonts w:ascii="Arial" w:hAnsi="Arial" w:cs="Arial"/>
          <w:sz w:val="28"/>
          <w:szCs w:val="28"/>
        </w:rPr>
        <w:t>-</w:t>
      </w:r>
      <w:r w:rsidR="00992A49">
        <w:rPr>
          <w:rFonts w:ascii="Arial" w:hAnsi="Arial" w:cs="Arial"/>
          <w:sz w:val="28"/>
          <w:szCs w:val="28"/>
          <w:lang w:val="en-US"/>
        </w:rPr>
        <w:t>RU</w:t>
      </w:r>
      <w:r w:rsidR="00992A49" w:rsidRPr="00185476">
        <w:rPr>
          <w:rFonts w:ascii="Arial" w:hAnsi="Arial" w:cs="Arial"/>
          <w:sz w:val="28"/>
          <w:szCs w:val="28"/>
        </w:rPr>
        <w:t>.</w:t>
      </w:r>
      <w:r w:rsidR="00992A49">
        <w:rPr>
          <w:rFonts w:ascii="Arial" w:hAnsi="Arial" w:cs="Arial"/>
          <w:sz w:val="28"/>
          <w:szCs w:val="28"/>
          <w:lang w:val="en-US"/>
        </w:rPr>
        <w:t>MX</w:t>
      </w:r>
      <w:r w:rsidR="00992A49" w:rsidRPr="00780437">
        <w:rPr>
          <w:rFonts w:ascii="Arial" w:hAnsi="Arial" w:cs="Arial"/>
          <w:sz w:val="28"/>
          <w:szCs w:val="28"/>
        </w:rPr>
        <w:t>11</w:t>
      </w:r>
      <w:r w:rsidR="00992A49">
        <w:rPr>
          <w:rFonts w:ascii="Arial" w:hAnsi="Arial" w:cs="Arial"/>
          <w:sz w:val="28"/>
          <w:szCs w:val="28"/>
        </w:rPr>
        <w:t>.В.000</w:t>
      </w:r>
      <w:r w:rsidR="00992A49" w:rsidRPr="001F3CD9">
        <w:rPr>
          <w:rFonts w:ascii="Arial" w:hAnsi="Arial" w:cs="Arial"/>
          <w:sz w:val="28"/>
          <w:szCs w:val="28"/>
        </w:rPr>
        <w:t>09</w:t>
      </w:r>
      <w:r w:rsidR="00992A49"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="00992A49" w:rsidRPr="00095250">
        <w:rPr>
          <w:rFonts w:ascii="Arial" w:hAnsi="Arial" w:cs="Arial"/>
          <w:sz w:val="28"/>
          <w:szCs w:val="28"/>
        </w:rPr>
        <w:t xml:space="preserve">12.12.2013 </w:t>
      </w:r>
      <w:r w:rsidR="00992A49" w:rsidRPr="00185476">
        <w:rPr>
          <w:rFonts w:ascii="Arial" w:hAnsi="Arial" w:cs="Arial"/>
          <w:sz w:val="28"/>
          <w:szCs w:val="28"/>
        </w:rPr>
        <w:t>по</w:t>
      </w:r>
      <w:r w:rsidR="00992A49" w:rsidRPr="001F3CD9">
        <w:rPr>
          <w:rFonts w:ascii="Arial" w:hAnsi="Arial" w:cs="Arial"/>
          <w:sz w:val="28"/>
          <w:szCs w:val="28"/>
        </w:rPr>
        <w:t xml:space="preserve"> </w:t>
      </w:r>
      <w:r w:rsidR="00992A49">
        <w:rPr>
          <w:rFonts w:ascii="Arial" w:hAnsi="Arial" w:cs="Arial"/>
          <w:sz w:val="28"/>
          <w:szCs w:val="28"/>
        </w:rPr>
        <w:t>1</w:t>
      </w:r>
      <w:r w:rsidR="00992A49" w:rsidRPr="001F3CD9">
        <w:rPr>
          <w:rFonts w:ascii="Arial" w:hAnsi="Arial" w:cs="Arial"/>
          <w:sz w:val="28"/>
          <w:szCs w:val="28"/>
        </w:rPr>
        <w:t>1</w:t>
      </w:r>
      <w:r w:rsidR="00992A49" w:rsidRPr="007751FB">
        <w:rPr>
          <w:rFonts w:ascii="Arial" w:hAnsi="Arial" w:cs="Arial"/>
          <w:sz w:val="28"/>
          <w:szCs w:val="28"/>
        </w:rPr>
        <w:t>.</w:t>
      </w:r>
      <w:r w:rsidR="00992A49" w:rsidRPr="00780437">
        <w:rPr>
          <w:rFonts w:ascii="Arial" w:hAnsi="Arial" w:cs="Arial"/>
          <w:sz w:val="28"/>
          <w:szCs w:val="28"/>
        </w:rPr>
        <w:t>12</w:t>
      </w:r>
      <w:r w:rsidR="00992A49" w:rsidRPr="007751FB">
        <w:rPr>
          <w:rFonts w:ascii="Arial" w:hAnsi="Arial" w:cs="Arial"/>
          <w:sz w:val="28"/>
          <w:szCs w:val="28"/>
        </w:rPr>
        <w:t>.2018</w:t>
      </w:r>
      <w:r w:rsidR="00992A49" w:rsidRPr="00185476">
        <w:rPr>
          <w:rFonts w:ascii="Arial" w:hAnsi="Arial" w:cs="Arial"/>
          <w:sz w:val="28"/>
          <w:szCs w:val="28"/>
        </w:rPr>
        <w:t xml:space="preserve"> г.</w:t>
      </w:r>
    </w:p>
    <w:p w:rsidR="00992A49" w:rsidRPr="00185476" w:rsidRDefault="00992A49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4D0579" w:rsidRPr="004D0579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>. Срок действия с</w:t>
      </w:r>
      <w:r>
        <w:rPr>
          <w:rFonts w:ascii="Arial" w:hAnsi="Arial" w:cs="Arial"/>
          <w:sz w:val="28"/>
          <w:szCs w:val="28"/>
        </w:rPr>
        <w:t xml:space="preserve">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466674" w:rsidRDefault="00992A49" w:rsidP="009C61AB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4D0579" w:rsidRPr="00933CC4">
        <w:rPr>
          <w:rFonts w:ascii="Arial" w:hAnsi="Arial" w:cs="Arial"/>
          <w:sz w:val="28"/>
          <w:szCs w:val="28"/>
        </w:rPr>
        <w:t xml:space="preserve">73 100 </w:t>
      </w:r>
      <w:r w:rsidR="004D0579" w:rsidRPr="005F67F2">
        <w:rPr>
          <w:rFonts w:ascii="Arial" w:hAnsi="Arial" w:cs="Arial"/>
          <w:sz w:val="28"/>
          <w:szCs w:val="28"/>
        </w:rPr>
        <w:t>3466</w:t>
      </w:r>
      <w:r w:rsidR="009C61AB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ab/>
      </w:r>
      <w:r w:rsidR="00BA39F7" w:rsidRPr="00875D0B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BA39F7" w:rsidRPr="00875D0B" w:rsidRDefault="00BA39F7" w:rsidP="009C61AB">
      <w:pPr>
        <w:tabs>
          <w:tab w:val="left" w:pos="851"/>
        </w:tabs>
        <w:ind w:firstLine="567"/>
        <w:jc w:val="right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Таблица 1</w:t>
      </w:r>
    </w:p>
    <w:tbl>
      <w:tblPr>
        <w:tblW w:w="108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867"/>
        <w:gridCol w:w="2552"/>
        <w:gridCol w:w="2462"/>
      </w:tblGrid>
      <w:tr w:rsidR="00BA39F7" w:rsidRPr="00875D0B" w:rsidTr="00726A67">
        <w:trPr>
          <w:cantSplit/>
          <w:trHeight w:val="126"/>
          <w:jc w:val="center"/>
        </w:trPr>
        <w:tc>
          <w:tcPr>
            <w:tcW w:w="5867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501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Нормы</w:t>
            </w:r>
          </w:p>
        </w:tc>
      </w:tr>
      <w:tr w:rsidR="00BA39F7" w:rsidRPr="00875D0B" w:rsidTr="00726A67">
        <w:trPr>
          <w:cantSplit/>
          <w:trHeight w:val="287"/>
          <w:jc w:val="center"/>
        </w:trPr>
        <w:tc>
          <w:tcPr>
            <w:tcW w:w="5867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ПВВ(Н) 70М</w:t>
            </w:r>
          </w:p>
        </w:tc>
      </w:tr>
      <w:tr w:rsidR="00BA39F7" w:rsidRPr="00875D0B" w:rsidTr="00726A67">
        <w:trPr>
          <w:cantSplit/>
          <w:trHeight w:val="53"/>
          <w:jc w:val="center"/>
        </w:trPr>
        <w:tc>
          <w:tcPr>
            <w:tcW w:w="5867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Полезная объем ванны, м</w:t>
            </w:r>
            <w:r w:rsidRPr="00875D0B">
              <w:rPr>
                <w:rFonts w:ascii="Arial" w:hAnsi="Arial" w:cs="Arial"/>
                <w:sz w:val="24"/>
                <w:szCs w:val="24"/>
                <w:vertAlign w:val="superscript"/>
              </w:rPr>
              <w:t>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875D0B">
              <w:rPr>
                <w:rFonts w:ascii="Arial" w:hAnsi="Arial" w:cs="Arial"/>
                <w:sz w:val="24"/>
                <w:szCs w:val="24"/>
              </w:rPr>
              <w:t>,042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0,059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 ванны или столешницы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0,69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Темпера</w:t>
            </w:r>
            <w:r>
              <w:rPr>
                <w:rFonts w:ascii="Arial" w:hAnsi="Arial" w:cs="Arial"/>
                <w:sz w:val="24"/>
                <w:szCs w:val="24"/>
              </w:rPr>
              <w:t xml:space="preserve">тура воздуха полезного объема, </w:t>
            </w:r>
            <w:r w:rsidRPr="00875D0B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875D0B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от 1 до 10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Номинальная холодопроизводительность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875D0B">
              <w:rPr>
                <w:rFonts w:ascii="Arial" w:hAnsi="Arial" w:cs="Arial"/>
                <w:sz w:val="24"/>
                <w:szCs w:val="24"/>
              </w:rPr>
              <w:t>холодильного агрегата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875D0B">
              <w:rPr>
                <w:rFonts w:ascii="Arial" w:hAnsi="Arial" w:cs="Arial"/>
                <w:sz w:val="24"/>
                <w:szCs w:val="24"/>
              </w:rPr>
              <w:t>днофазный, переменный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A67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 кВт,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не более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амперах, (Вт),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875D0B">
              <w:rPr>
                <w:rFonts w:ascii="Arial" w:hAnsi="Arial" w:cs="Arial"/>
                <w:sz w:val="24"/>
                <w:szCs w:val="24"/>
              </w:rPr>
              <w:t>всех энергопотребителей, не более: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-холодильного агрегата;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-лампы освещения;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-суммарный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2,17 (336)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0,15 (21)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2,34 (357)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875D0B">
              <w:rPr>
                <w:rFonts w:ascii="Arial" w:hAnsi="Arial" w:cs="Arial"/>
                <w:sz w:val="24"/>
                <w:szCs w:val="24"/>
              </w:rPr>
              <w:t>,39 (373)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0,15 (21)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2,54 (394)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726A67" w:rsidP="00726A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</w:t>
            </w:r>
            <w:r w:rsidR="009C61AB" w:rsidRPr="00875D0B">
              <w:rPr>
                <w:rFonts w:ascii="Arial" w:hAnsi="Arial" w:cs="Arial"/>
                <w:sz w:val="24"/>
                <w:szCs w:val="24"/>
              </w:rPr>
              <w:t>ладагент</w:t>
            </w: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726A6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>404А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 xml:space="preserve"> (R</w:t>
            </w:r>
            <w:r w:rsidRPr="000A2F51">
              <w:rPr>
                <w:rFonts w:ascii="Arial" w:hAnsi="Arial" w:cs="Arial"/>
                <w:sz w:val="24"/>
                <w:szCs w:val="24"/>
              </w:rPr>
              <w:t xml:space="preserve">125-44%, 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 xml:space="preserve">134а-4%, </w:t>
            </w:r>
            <w:r w:rsidRPr="000A2F5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0A2F51">
              <w:rPr>
                <w:rFonts w:ascii="Arial" w:hAnsi="Arial" w:cs="Arial"/>
                <w:sz w:val="24"/>
                <w:szCs w:val="24"/>
              </w:rPr>
              <w:t>143а-52%)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765671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 xml:space="preserve">Общая масса хладагента, </w:t>
            </w:r>
            <w:r w:rsidR="00765671">
              <w:rPr>
                <w:rFonts w:ascii="Arial" w:hAnsi="Arial" w:cs="Arial"/>
                <w:sz w:val="24"/>
                <w:szCs w:val="24"/>
              </w:rPr>
              <w:t xml:space="preserve">±0,02 </w:t>
            </w:r>
            <w:r w:rsidRPr="00875D0B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ширина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 без направляющих для подносов;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ширина с направляющими для подносов;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высота до стола;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805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1030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1365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805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1030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1365</w:t>
            </w:r>
          </w:p>
        </w:tc>
      </w:tr>
      <w:tr w:rsidR="009C61AB" w:rsidRPr="00875D0B" w:rsidTr="00726A67">
        <w:trPr>
          <w:cantSplit/>
          <w:jc w:val="center"/>
        </w:trPr>
        <w:tc>
          <w:tcPr>
            <w:tcW w:w="5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0818BF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Масса,</w:t>
            </w:r>
            <w:r w:rsidR="000818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75D0B">
              <w:rPr>
                <w:rFonts w:ascii="Arial" w:hAnsi="Arial" w:cs="Arial"/>
                <w:sz w:val="24"/>
                <w:szCs w:val="24"/>
              </w:rPr>
              <w:t>кг, не более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</w:tbl>
    <w:p w:rsidR="00466674" w:rsidRDefault="0046667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br w:type="page"/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lastRenderedPageBreak/>
        <w:t>3.</w:t>
      </w:r>
      <w:r>
        <w:rPr>
          <w:rFonts w:ascii="Arial" w:hAnsi="Arial"/>
          <w:b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color w:val="000000"/>
          <w:sz w:val="28"/>
          <w:szCs w:val="28"/>
        </w:rPr>
        <w:t>КОМПЛЕКТ ПОСТАВКИ</w:t>
      </w:r>
    </w:p>
    <w:p w:rsidR="00BA39F7" w:rsidRPr="00875D0B" w:rsidRDefault="00BA39F7" w:rsidP="009C61AB">
      <w:pPr>
        <w:pStyle w:val="9"/>
        <w:spacing w:before="0"/>
        <w:jc w:val="right"/>
        <w:rPr>
          <w:rFonts w:ascii="Arial" w:hAnsi="Arial" w:cs="Arial"/>
          <w:i w:val="0"/>
          <w:sz w:val="28"/>
          <w:szCs w:val="28"/>
        </w:rPr>
      </w:pPr>
      <w:r w:rsidRPr="00875D0B">
        <w:rPr>
          <w:rFonts w:ascii="Arial" w:hAnsi="Arial" w:cs="Arial"/>
          <w:i w:val="0"/>
          <w:sz w:val="28"/>
          <w:szCs w:val="28"/>
        </w:rPr>
        <w:t>Таблица 2</w:t>
      </w:r>
    </w:p>
    <w:tbl>
      <w:tblPr>
        <w:tblW w:w="1022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143"/>
        <w:gridCol w:w="2541"/>
        <w:gridCol w:w="2541"/>
      </w:tblGrid>
      <w:tr w:rsidR="009C61AB" w:rsidRPr="00466674" w:rsidTr="009C61AB">
        <w:trPr>
          <w:jc w:val="center"/>
        </w:trPr>
        <w:tc>
          <w:tcPr>
            <w:tcW w:w="5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AB" w:rsidRPr="00466674" w:rsidRDefault="009C61AB" w:rsidP="009C61A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Наименование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pStyle w:val="4"/>
              <w:tabs>
                <w:tab w:val="center" w:pos="8760"/>
              </w:tabs>
              <w:spacing w:before="0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ПВВ(Н)70М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466674">
              <w:rPr>
                <w:rFonts w:ascii="Arial" w:hAnsi="Arial" w:cs="Arial"/>
                <w:sz w:val="24"/>
                <w:szCs w:val="24"/>
              </w:rPr>
              <w:t>Прилавок холодильный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466674">
              <w:rPr>
                <w:rFonts w:ascii="Arial" w:hAnsi="Arial" w:cs="Arial"/>
                <w:sz w:val="24"/>
                <w:szCs w:val="24"/>
              </w:rPr>
              <w:t>Полка верхняя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466674">
              <w:rPr>
                <w:rFonts w:ascii="Arial" w:hAnsi="Arial" w:cs="Arial"/>
                <w:sz w:val="24"/>
                <w:szCs w:val="24"/>
              </w:rPr>
              <w:t>Полка средняя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Pr="00466674">
              <w:rPr>
                <w:rFonts w:ascii="Arial" w:hAnsi="Arial" w:cs="Arial"/>
                <w:sz w:val="24"/>
                <w:szCs w:val="24"/>
              </w:rPr>
              <w:t>Кронштейн полки (труба)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Pr="00466674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</w:t>
            </w:r>
            <w:r w:rsidRPr="00466674">
              <w:rPr>
                <w:rFonts w:ascii="Arial" w:hAnsi="Arial" w:cs="Arial"/>
                <w:sz w:val="24"/>
                <w:szCs w:val="24"/>
              </w:rPr>
              <w:t>Опора ЭМК 70М-011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Паспорт на агрегат холодильный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9. </w:t>
            </w:r>
            <w:r w:rsidRPr="00466674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Pr="00466674">
              <w:rPr>
                <w:rFonts w:ascii="Arial" w:hAnsi="Arial" w:cs="Arial"/>
                <w:sz w:val="24"/>
                <w:szCs w:val="24"/>
              </w:rPr>
              <w:t>Хомут с липкой площадкой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 </w:t>
            </w:r>
            <w:r w:rsidRPr="00466674">
              <w:rPr>
                <w:rFonts w:ascii="Arial" w:hAnsi="Arial" w:cs="Arial"/>
                <w:sz w:val="24"/>
                <w:szCs w:val="24"/>
              </w:rPr>
              <w:t>Винт М4х10 ГОСТ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6674">
              <w:rPr>
                <w:rFonts w:ascii="Arial" w:hAnsi="Arial" w:cs="Arial"/>
                <w:sz w:val="24"/>
                <w:szCs w:val="24"/>
              </w:rPr>
              <w:t>17473-80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13. </w:t>
            </w:r>
            <w:r w:rsidRPr="00466674">
              <w:rPr>
                <w:rFonts w:ascii="Arial" w:hAnsi="Arial" w:cs="Arial"/>
                <w:sz w:val="24"/>
                <w:szCs w:val="24"/>
              </w:rPr>
              <w:t>Светильник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14. </w:t>
            </w:r>
            <w:r w:rsidRPr="00466674">
              <w:rPr>
                <w:rFonts w:ascii="Arial" w:hAnsi="Arial" w:cs="Arial"/>
                <w:sz w:val="24"/>
                <w:szCs w:val="24"/>
              </w:rPr>
              <w:t>Кронштейн ЭМК70К-72 СБ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15. Проставка </w:t>
            </w:r>
            <w:r w:rsidRPr="00466674">
              <w:rPr>
                <w:rFonts w:ascii="Arial" w:hAnsi="Arial" w:cs="Arial"/>
                <w:sz w:val="24"/>
                <w:szCs w:val="24"/>
              </w:rPr>
              <w:t xml:space="preserve">ЭМК 70М-035 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 </w:t>
            </w:r>
            <w:r w:rsidRPr="00466674">
              <w:rPr>
                <w:rFonts w:ascii="Arial" w:hAnsi="Arial" w:cs="Arial"/>
                <w:sz w:val="24"/>
                <w:szCs w:val="24"/>
              </w:rPr>
              <w:t>Шпилька ЭМК 70М-025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17. </w:t>
            </w:r>
            <w:r w:rsidRPr="00466674">
              <w:rPr>
                <w:rFonts w:ascii="Arial" w:hAnsi="Arial" w:cs="Arial"/>
                <w:sz w:val="24"/>
                <w:szCs w:val="24"/>
              </w:rPr>
              <w:t>Шпилька ЭМК 70М-025-02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18. Болт М6х20 </w:t>
            </w:r>
            <w:r w:rsidRPr="00875D0B">
              <w:rPr>
                <w:rFonts w:ascii="Arial" w:hAnsi="Arial" w:cs="Arial"/>
                <w:sz w:val="24"/>
                <w:szCs w:val="24"/>
              </w:rPr>
              <w:t>ГОСТ 7798-70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19. </w:t>
            </w:r>
            <w:r w:rsidRPr="00875D0B">
              <w:rPr>
                <w:rFonts w:ascii="Arial" w:hAnsi="Arial" w:cs="Arial"/>
                <w:sz w:val="24"/>
                <w:szCs w:val="24"/>
              </w:rPr>
              <w:t>Гайка М6 ГОСТ 5915-70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20. </w:t>
            </w:r>
            <w:r w:rsidRPr="00875D0B">
              <w:rPr>
                <w:rFonts w:ascii="Arial" w:hAnsi="Arial" w:cs="Arial"/>
                <w:sz w:val="24"/>
                <w:szCs w:val="24"/>
              </w:rPr>
              <w:t>Опора ПМЭС70-60-105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21. </w:t>
            </w:r>
            <w:r w:rsidRPr="00875D0B">
              <w:rPr>
                <w:rFonts w:ascii="Arial" w:hAnsi="Arial" w:cs="Arial"/>
                <w:sz w:val="24"/>
                <w:szCs w:val="24"/>
              </w:rPr>
              <w:t>Болт М6-6</w:t>
            </w: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g</w:t>
            </w:r>
            <w:r w:rsidRPr="00875D0B">
              <w:rPr>
                <w:rFonts w:ascii="Arial" w:hAnsi="Arial" w:cs="Arial"/>
                <w:sz w:val="24"/>
                <w:szCs w:val="24"/>
              </w:rPr>
              <w:t>х40.58.016 ГОСТ 7798-70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BA39F7" w:rsidRPr="00875D0B" w:rsidRDefault="00BA39F7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4.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УСТРОЙСТВО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Прилавок холодильный стационарный состоит из основания, к которому кр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пятся облицовки. Сверху прилавок накрывается столешницей-ванной из нерж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 xml:space="preserve">веющей стали в форме ванны глубиной </w:t>
      </w:r>
      <w:smartTag w:uri="urn:schemas-microsoft-com:office:smarttags" w:element="metricconverter">
        <w:smartTagPr>
          <w:attr w:name="ProductID" w:val="85 мм"/>
        </w:smartTagPr>
        <w:r w:rsidRPr="00875D0B">
          <w:rPr>
            <w:rFonts w:ascii="Arial" w:hAnsi="Arial"/>
            <w:sz w:val="28"/>
            <w:szCs w:val="28"/>
          </w:rPr>
          <w:t>85 мм</w:t>
        </w:r>
      </w:smartTag>
      <w:r w:rsidRPr="00875D0B">
        <w:rPr>
          <w:rFonts w:ascii="Arial" w:hAnsi="Arial"/>
          <w:sz w:val="28"/>
          <w:szCs w:val="28"/>
        </w:rPr>
        <w:t>. На столешницу корпуса устана</w:t>
      </w:r>
      <w:r w:rsidRPr="00875D0B">
        <w:rPr>
          <w:rFonts w:ascii="Arial" w:hAnsi="Arial"/>
          <w:sz w:val="28"/>
          <w:szCs w:val="28"/>
        </w:rPr>
        <w:t>в</w:t>
      </w:r>
      <w:r w:rsidRPr="00875D0B">
        <w:rPr>
          <w:rFonts w:ascii="Arial" w:hAnsi="Arial"/>
          <w:sz w:val="28"/>
          <w:szCs w:val="28"/>
        </w:rPr>
        <w:t>ливают четыре шпильки, на шпильки устанавливают кронштейны полок, которые фикси</w:t>
      </w:r>
      <w:r w:rsidR="009C61AB">
        <w:rPr>
          <w:rFonts w:ascii="Arial" w:hAnsi="Arial"/>
          <w:sz w:val="28"/>
          <w:szCs w:val="28"/>
        </w:rPr>
        <w:t xml:space="preserve">руют </w:t>
      </w:r>
      <w:r w:rsidRPr="00875D0B">
        <w:rPr>
          <w:rFonts w:ascii="Arial" w:hAnsi="Arial"/>
          <w:sz w:val="28"/>
          <w:szCs w:val="28"/>
        </w:rPr>
        <w:t>винтами М5. На кронштейны сверху устанавливают полку и крепят четырьмя винтами М5. Дополнительно прилавок снабжен направляющими для подносов. Клеммный блок для подключения прилавка к сет</w:t>
      </w:r>
      <w:r w:rsidR="009C61AB">
        <w:rPr>
          <w:rFonts w:ascii="Arial" w:hAnsi="Arial"/>
          <w:sz w:val="28"/>
          <w:szCs w:val="28"/>
        </w:rPr>
        <w:t xml:space="preserve">и </w:t>
      </w:r>
      <w:r w:rsidRPr="00875D0B">
        <w:rPr>
          <w:rFonts w:ascii="Arial" w:hAnsi="Arial"/>
          <w:sz w:val="28"/>
          <w:szCs w:val="28"/>
        </w:rPr>
        <w:t>расположен за п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 xml:space="preserve">нелью управления. </w:t>
      </w:r>
      <w:r w:rsidRPr="00875D0B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обслуживающего персонала, под основанием.</w:t>
      </w:r>
      <w:r w:rsidRPr="00875D0B">
        <w:rPr>
          <w:rFonts w:ascii="Arial" w:hAnsi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Освещение рабочих емкостей осуществляется люминесцентной лампой. Включение и отключение лампы осуществляется встроенным в нее выключателем.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На панели управления расположены: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клавишный выключатель для включения компрессора;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ручка терморегулятора.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Холодильная установка прилавка представляет собой заполненную </w:t>
      </w:r>
      <w:r w:rsidR="009C61AB" w:rsidRPr="00875D0B">
        <w:rPr>
          <w:rFonts w:ascii="Arial" w:hAnsi="Arial"/>
          <w:sz w:val="28"/>
          <w:szCs w:val="28"/>
        </w:rPr>
        <w:t>хлад</w:t>
      </w:r>
      <w:r w:rsidR="009C61AB" w:rsidRPr="00875D0B">
        <w:rPr>
          <w:rFonts w:ascii="Arial" w:hAnsi="Arial"/>
          <w:sz w:val="28"/>
          <w:szCs w:val="28"/>
        </w:rPr>
        <w:t>а</w:t>
      </w:r>
      <w:r w:rsidR="009C61AB" w:rsidRPr="00875D0B">
        <w:rPr>
          <w:rFonts w:ascii="Arial" w:hAnsi="Arial"/>
          <w:sz w:val="28"/>
          <w:szCs w:val="28"/>
        </w:rPr>
        <w:t>гентом</w:t>
      </w:r>
      <w:r w:rsidRPr="00875D0B">
        <w:rPr>
          <w:rFonts w:ascii="Arial" w:hAnsi="Arial"/>
          <w:sz w:val="28"/>
          <w:szCs w:val="28"/>
        </w:rPr>
        <w:t xml:space="preserve"> (смесь </w:t>
      </w:r>
      <w:r w:rsidRPr="00875D0B">
        <w:rPr>
          <w:rFonts w:ascii="Arial" w:hAnsi="Arial" w:cs="Arial"/>
          <w:sz w:val="28"/>
          <w:szCs w:val="28"/>
        </w:rPr>
        <w:t xml:space="preserve">гидрофторуглеродного </w:t>
      </w:r>
      <w:r w:rsidRPr="00875D0B">
        <w:rPr>
          <w:rFonts w:ascii="Arial" w:hAnsi="Arial"/>
          <w:sz w:val="28"/>
          <w:szCs w:val="28"/>
        </w:rPr>
        <w:t xml:space="preserve">фреона – </w:t>
      </w:r>
      <w:r w:rsidRPr="00875D0B">
        <w:rPr>
          <w:rFonts w:ascii="Arial" w:hAnsi="Arial"/>
          <w:sz w:val="28"/>
          <w:szCs w:val="28"/>
          <w:lang w:val="en-US"/>
        </w:rPr>
        <w:t>R</w:t>
      </w:r>
      <w:r w:rsidRPr="00875D0B">
        <w:rPr>
          <w:rFonts w:ascii="Arial" w:hAnsi="Arial"/>
          <w:sz w:val="28"/>
          <w:szCs w:val="28"/>
        </w:rPr>
        <w:t xml:space="preserve">404А и полиэфирного масла </w:t>
      </w:r>
      <w:r w:rsidRPr="00875D0B">
        <w:rPr>
          <w:rFonts w:ascii="Arial" w:hAnsi="Arial"/>
          <w:sz w:val="28"/>
          <w:szCs w:val="28"/>
          <w:lang w:val="en-US"/>
        </w:rPr>
        <w:t>POE</w:t>
      </w:r>
      <w:r w:rsidRPr="00875D0B">
        <w:rPr>
          <w:rFonts w:ascii="Arial" w:hAnsi="Arial"/>
          <w:sz w:val="28"/>
          <w:szCs w:val="28"/>
        </w:rPr>
        <w:t xml:space="preserve"> 160 </w:t>
      </w:r>
      <w:r w:rsidRPr="00875D0B">
        <w:rPr>
          <w:rFonts w:ascii="Arial" w:hAnsi="Arial"/>
          <w:sz w:val="28"/>
          <w:szCs w:val="28"/>
          <w:lang w:val="en-US"/>
        </w:rPr>
        <w:t>PZ</w:t>
      </w:r>
      <w:r w:rsidRPr="00875D0B">
        <w:rPr>
          <w:rFonts w:ascii="Arial" w:hAnsi="Arial"/>
          <w:sz w:val="28"/>
          <w:szCs w:val="28"/>
        </w:rPr>
        <w:t>) замкнутую гер</w:t>
      </w:r>
      <w:r w:rsidR="009C61AB">
        <w:rPr>
          <w:rFonts w:ascii="Arial" w:hAnsi="Arial"/>
          <w:sz w:val="28"/>
          <w:szCs w:val="28"/>
        </w:rPr>
        <w:t>метичную систему, состоящую из:</w:t>
      </w:r>
    </w:p>
    <w:p w:rsidR="00BA39F7" w:rsidRPr="00875D0B" w:rsidRDefault="009C61AB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холодильного агрегата;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испарителя,</w:t>
      </w:r>
      <w:r w:rsidR="009C61AB">
        <w:rPr>
          <w:rFonts w:ascii="Arial" w:hAnsi="Arial"/>
          <w:sz w:val="28"/>
          <w:szCs w:val="28"/>
        </w:rPr>
        <w:t xml:space="preserve"> расположенного на днище ванны;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капиллярной трубки.</w:t>
      </w:r>
    </w:p>
    <w:p w:rsidR="00BA39F7" w:rsidRPr="009C61AB" w:rsidRDefault="009C61AB" w:rsidP="009C61AB">
      <w:pPr>
        <w:tabs>
          <w:tab w:val="left" w:pos="851"/>
        </w:tabs>
        <w:ind w:firstLine="567"/>
        <w:jc w:val="both"/>
        <w:rPr>
          <w:rFonts w:ascii="Arial" w:hAnsi="Arial"/>
          <w:spacing w:val="-10"/>
          <w:sz w:val="28"/>
          <w:szCs w:val="28"/>
        </w:rPr>
      </w:pPr>
      <w:r w:rsidRPr="009C61AB">
        <w:rPr>
          <w:rFonts w:ascii="Arial" w:hAnsi="Arial"/>
          <w:spacing w:val="-10"/>
          <w:sz w:val="28"/>
          <w:szCs w:val="28"/>
        </w:rPr>
        <w:t xml:space="preserve">Термочувствительный патрон </w:t>
      </w:r>
      <w:r w:rsidR="00BA39F7" w:rsidRPr="009C61AB">
        <w:rPr>
          <w:rFonts w:ascii="Arial" w:hAnsi="Arial"/>
          <w:spacing w:val="-10"/>
          <w:sz w:val="28"/>
          <w:szCs w:val="28"/>
        </w:rPr>
        <w:t>закреплен на всасывающей трубке испарителя.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Внутри корпуса расположен нейтральный шкаф (без дверок).</w:t>
      </w:r>
    </w:p>
    <w:p w:rsidR="00BA39F7" w:rsidRDefault="009C61AB" w:rsidP="000818BF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5.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МЕРЫ БЕЗОПАСНОСТИ</w:t>
      </w:r>
    </w:p>
    <w:p w:rsidR="000818BF" w:rsidRPr="00875D0B" w:rsidRDefault="000818BF" w:rsidP="000818BF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BA39F7" w:rsidP="000818BF">
      <w:pPr>
        <w:widowControl w:val="0"/>
        <w:tabs>
          <w:tab w:val="left" w:pos="0"/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875D0B">
        <w:rPr>
          <w:rFonts w:ascii="Arial" w:hAnsi="Arial" w:cs="Arial"/>
          <w:noProof/>
          <w:sz w:val="28"/>
          <w:szCs w:val="28"/>
        </w:rPr>
        <w:t xml:space="preserve"> 1</w:t>
      </w:r>
      <w:r w:rsidRPr="00875D0B">
        <w:rPr>
          <w:rFonts w:ascii="Arial" w:hAnsi="Arial" w:cs="Arial"/>
          <w:sz w:val="28"/>
          <w:szCs w:val="28"/>
        </w:rPr>
        <w:t xml:space="preserve"> классу по ГОСТ</w:t>
      </w:r>
      <w:r w:rsidRPr="00875D0B">
        <w:rPr>
          <w:rFonts w:ascii="Arial" w:hAnsi="Arial" w:cs="Arial"/>
          <w:noProof/>
          <w:sz w:val="28"/>
          <w:szCs w:val="28"/>
        </w:rPr>
        <w:t xml:space="preserve"> 12.2.007</w:t>
      </w:r>
      <w:r w:rsidRPr="00875D0B">
        <w:rPr>
          <w:rFonts w:ascii="Arial" w:hAnsi="Arial" w:cs="Arial"/>
          <w:sz w:val="28"/>
          <w:szCs w:val="28"/>
        </w:rPr>
        <w:t>.0-75.</w:t>
      </w:r>
    </w:p>
    <w:p w:rsidR="000818BF" w:rsidRPr="00710235" w:rsidRDefault="00BA39F7" w:rsidP="000818BF">
      <w:pPr>
        <w:widowControl w:val="0"/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К обслуживанию прилавка допускаются лица, прошедшие технический м</w:t>
      </w:r>
      <w:r w:rsidRPr="00875D0B">
        <w:rPr>
          <w:rFonts w:ascii="Arial" w:hAnsi="Arial"/>
          <w:sz w:val="28"/>
          <w:szCs w:val="28"/>
        </w:rPr>
        <w:t>и</w:t>
      </w:r>
      <w:r w:rsidR="009C61AB">
        <w:rPr>
          <w:rFonts w:ascii="Arial" w:hAnsi="Arial"/>
          <w:sz w:val="28"/>
          <w:szCs w:val="28"/>
        </w:rPr>
        <w:t xml:space="preserve">нимум по эксплуатации и </w:t>
      </w:r>
      <w:r w:rsidRPr="00875D0B">
        <w:rPr>
          <w:rFonts w:ascii="Arial" w:hAnsi="Arial"/>
          <w:sz w:val="28"/>
          <w:szCs w:val="28"/>
        </w:rPr>
        <w:t>технике безопасности при работах с холодильными у</w:t>
      </w:r>
      <w:r w:rsidRPr="00875D0B">
        <w:rPr>
          <w:rFonts w:ascii="Arial" w:hAnsi="Arial"/>
          <w:sz w:val="28"/>
          <w:szCs w:val="28"/>
        </w:rPr>
        <w:t>с</w:t>
      </w:r>
      <w:r w:rsidRPr="00875D0B">
        <w:rPr>
          <w:rFonts w:ascii="Arial" w:hAnsi="Arial"/>
          <w:sz w:val="28"/>
          <w:szCs w:val="28"/>
        </w:rPr>
        <w:t>тановками</w:t>
      </w:r>
      <w:r w:rsidR="000818BF">
        <w:rPr>
          <w:rFonts w:ascii="Arial" w:hAnsi="Arial"/>
          <w:sz w:val="28"/>
          <w:szCs w:val="28"/>
        </w:rPr>
        <w:t xml:space="preserve"> и </w:t>
      </w:r>
      <w:r w:rsidR="000818BF">
        <w:rPr>
          <w:rFonts w:ascii="Arial" w:hAnsi="Arial" w:cs="Arial"/>
          <w:sz w:val="28"/>
          <w:szCs w:val="28"/>
        </w:rPr>
        <w:t>ознакомившиеся с настоящим руководством по эксплуатации</w:t>
      </w:r>
      <w:r w:rsidR="000818BF" w:rsidRPr="00DE52E8">
        <w:rPr>
          <w:rFonts w:ascii="Arial" w:hAnsi="Arial"/>
          <w:sz w:val="28"/>
          <w:szCs w:val="28"/>
        </w:rPr>
        <w:t>.</w:t>
      </w:r>
    </w:p>
    <w:p w:rsidR="00BA39F7" w:rsidRPr="00875D0B" w:rsidRDefault="000818BF" w:rsidP="000818BF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b/>
          <w:sz w:val="28"/>
          <w:szCs w:val="28"/>
        </w:rPr>
        <w:tab/>
      </w:r>
      <w:r w:rsidRPr="002A5235">
        <w:rPr>
          <w:rFonts w:ascii="Arial" w:hAnsi="Arial" w:cs="Arial"/>
          <w:i/>
          <w:sz w:val="28"/>
          <w:szCs w:val="28"/>
        </w:rPr>
        <w:t>Изделие не предназначено для использования лицами (включая детей) с пониженными физическими, психическими или умственными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2A5235">
        <w:rPr>
          <w:rFonts w:ascii="Arial" w:hAnsi="Arial" w:cs="Arial"/>
          <w:i/>
          <w:sz w:val="28"/>
          <w:szCs w:val="28"/>
        </w:rPr>
        <w:t>способностями, или при отсутствии у них опыта или знаний, если они не н</w:t>
      </w:r>
      <w:r w:rsidRPr="002A5235">
        <w:rPr>
          <w:rFonts w:ascii="Arial" w:hAnsi="Arial" w:cs="Arial"/>
          <w:i/>
          <w:sz w:val="28"/>
          <w:szCs w:val="28"/>
        </w:rPr>
        <w:t>а</w:t>
      </w:r>
      <w:r w:rsidRPr="002A5235">
        <w:rPr>
          <w:rFonts w:ascii="Arial" w:hAnsi="Arial" w:cs="Arial"/>
          <w:i/>
          <w:sz w:val="28"/>
          <w:szCs w:val="28"/>
        </w:rPr>
        <w:t>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 работе с прилавком соблюдать следующие правила техники  безопасн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сти: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-не включать прилавок без заземления;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-санитарную обработку производить </w:t>
      </w:r>
      <w:r w:rsidR="00BA39F7" w:rsidRPr="00875D0B">
        <w:rPr>
          <w:rFonts w:ascii="Arial" w:hAnsi="Arial"/>
          <w:sz w:val="28"/>
          <w:szCs w:val="28"/>
        </w:rPr>
        <w:t>только</w:t>
      </w:r>
      <w:r>
        <w:rPr>
          <w:rFonts w:ascii="Arial" w:hAnsi="Arial"/>
          <w:sz w:val="28"/>
          <w:szCs w:val="28"/>
        </w:rPr>
        <w:t xml:space="preserve"> при </w:t>
      </w:r>
      <w:r w:rsidR="00BA39F7" w:rsidRPr="00875D0B">
        <w:rPr>
          <w:rFonts w:ascii="Arial" w:hAnsi="Arial"/>
          <w:sz w:val="28"/>
          <w:szCs w:val="28"/>
        </w:rPr>
        <w:t>обесточенном прилавке</w:t>
      </w:r>
      <w:r w:rsidR="000818BF">
        <w:rPr>
          <w:rFonts w:ascii="Arial" w:hAnsi="Arial"/>
          <w:sz w:val="28"/>
          <w:szCs w:val="28"/>
        </w:rPr>
        <w:t>, в</w:t>
      </w:r>
      <w:r w:rsidR="000818BF">
        <w:rPr>
          <w:rFonts w:ascii="Arial" w:hAnsi="Arial"/>
          <w:sz w:val="28"/>
          <w:szCs w:val="28"/>
        </w:rPr>
        <w:t>ы</w:t>
      </w:r>
      <w:r w:rsidR="000818BF">
        <w:rPr>
          <w:rFonts w:ascii="Arial" w:hAnsi="Arial"/>
          <w:sz w:val="28"/>
          <w:szCs w:val="28"/>
        </w:rPr>
        <w:t>ключив автоматический выключатель стационарной проводки</w:t>
      </w:r>
      <w:r w:rsidR="00BA39F7" w:rsidRPr="00875D0B">
        <w:rPr>
          <w:rFonts w:ascii="Arial" w:hAnsi="Arial"/>
          <w:sz w:val="28"/>
          <w:szCs w:val="28"/>
        </w:rPr>
        <w:t>;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-периодически проверять исправность электропроводки и </w:t>
      </w:r>
      <w:r w:rsidR="00BA39F7" w:rsidRPr="00875D0B">
        <w:rPr>
          <w:rFonts w:ascii="Arial" w:hAnsi="Arial"/>
          <w:sz w:val="28"/>
          <w:szCs w:val="28"/>
        </w:rPr>
        <w:t>заземляющего устройства;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обнаружении неисправностей вызывать электро</w:t>
      </w:r>
      <w:r w:rsidR="000818BF">
        <w:rPr>
          <w:rFonts w:ascii="Arial" w:hAnsi="Arial"/>
          <w:sz w:val="28"/>
          <w:szCs w:val="28"/>
        </w:rPr>
        <w:t>механика</w:t>
      </w:r>
      <w:r w:rsidRPr="00875D0B">
        <w:rPr>
          <w:rFonts w:ascii="Arial" w:hAnsi="Arial"/>
          <w:sz w:val="28"/>
          <w:szCs w:val="28"/>
        </w:rPr>
        <w:t>;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обнаружении значительной утечки фреона немедленно отключить пр</w:t>
      </w:r>
      <w:r w:rsidRPr="00875D0B">
        <w:rPr>
          <w:rFonts w:ascii="Arial" w:hAnsi="Arial"/>
          <w:sz w:val="28"/>
          <w:szCs w:val="28"/>
        </w:rPr>
        <w:t>и</w:t>
      </w:r>
      <w:r w:rsidRPr="00875D0B">
        <w:rPr>
          <w:rFonts w:ascii="Arial" w:hAnsi="Arial"/>
          <w:sz w:val="28"/>
          <w:szCs w:val="28"/>
        </w:rPr>
        <w:t>лавок, включить вентиляцию или открыть окна и двери для проветривания п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мещения, при этом запрещается курить и пользоваться открытым пламенем;</w:t>
      </w:r>
    </w:p>
    <w:p w:rsidR="000818BF" w:rsidRDefault="00BA39F7" w:rsidP="000818BF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-включать прилавок после устранения неисправностей</w:t>
      </w:r>
      <w:r w:rsidR="000818BF">
        <w:rPr>
          <w:rFonts w:ascii="Arial" w:hAnsi="Arial"/>
          <w:sz w:val="28"/>
          <w:szCs w:val="28"/>
        </w:rPr>
        <w:t>.</w:t>
      </w:r>
    </w:p>
    <w:p w:rsidR="00BA39F7" w:rsidRPr="00875D0B" w:rsidRDefault="00BA39F7" w:rsidP="000818BF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>Не загораживайте вентиляционные отверстия, расположе</w:t>
      </w:r>
      <w:r w:rsidRPr="00875D0B">
        <w:rPr>
          <w:rFonts w:ascii="Arial" w:hAnsi="Arial"/>
          <w:sz w:val="28"/>
          <w:szCs w:val="28"/>
        </w:rPr>
        <w:t>н</w:t>
      </w:r>
      <w:r w:rsidR="009C61AB">
        <w:rPr>
          <w:rFonts w:ascii="Arial" w:hAnsi="Arial"/>
          <w:sz w:val="28"/>
          <w:szCs w:val="28"/>
        </w:rPr>
        <w:t>ные в корпусе прилавка.</w:t>
      </w:r>
    </w:p>
    <w:p w:rsidR="00BA39F7" w:rsidRPr="00875D0B" w:rsidRDefault="00BA39F7" w:rsidP="000818BF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>Не используйте механические устройства или другие средс</w:t>
      </w:r>
      <w:r w:rsidRPr="00875D0B">
        <w:rPr>
          <w:rFonts w:ascii="Arial" w:hAnsi="Arial"/>
          <w:sz w:val="28"/>
          <w:szCs w:val="28"/>
        </w:rPr>
        <w:t>т</w:t>
      </w:r>
      <w:r w:rsidRPr="00875D0B">
        <w:rPr>
          <w:rFonts w:ascii="Arial" w:hAnsi="Arial"/>
          <w:sz w:val="28"/>
          <w:szCs w:val="28"/>
        </w:rPr>
        <w:t>ва для ускорения процесса оттаивания, кро</w:t>
      </w:r>
      <w:r w:rsidR="009C61AB">
        <w:rPr>
          <w:rFonts w:ascii="Arial" w:hAnsi="Arial"/>
          <w:sz w:val="28"/>
          <w:szCs w:val="28"/>
        </w:rPr>
        <w:t>ме рекомендуемых изготовителем.</w:t>
      </w:r>
    </w:p>
    <w:p w:rsidR="00BA39F7" w:rsidRDefault="00BA39F7" w:rsidP="000818BF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 xml:space="preserve">Не допускайте </w:t>
      </w:r>
      <w:r w:rsidR="009C61AB">
        <w:rPr>
          <w:rFonts w:ascii="Arial" w:hAnsi="Arial"/>
          <w:sz w:val="28"/>
          <w:szCs w:val="28"/>
        </w:rPr>
        <w:t>повреждения контура хладагента.</w:t>
      </w:r>
    </w:p>
    <w:p w:rsidR="000818BF" w:rsidRPr="00875D0B" w:rsidRDefault="000818BF" w:rsidP="000818BF">
      <w:pPr>
        <w:tabs>
          <w:tab w:val="left" w:pos="2552"/>
        </w:tabs>
        <w:ind w:firstLine="567"/>
        <w:jc w:val="both"/>
        <w:rPr>
          <w:rFonts w:ascii="Arial" w:hAnsi="Arial"/>
          <w:sz w:val="28"/>
          <w:szCs w:val="28"/>
        </w:rPr>
      </w:pPr>
    </w:p>
    <w:p w:rsidR="00BA39F7" w:rsidRDefault="00BA39F7" w:rsidP="000818BF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6. ПОРЯДОК УСТАНОВКИ</w:t>
      </w:r>
    </w:p>
    <w:p w:rsidR="000818BF" w:rsidRPr="00875D0B" w:rsidRDefault="000818BF" w:rsidP="000818BF">
      <w:pPr>
        <w:tabs>
          <w:tab w:val="left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BA39F7" w:rsidRPr="00875D0B" w:rsidRDefault="00BA39F7" w:rsidP="000818BF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Распаковка, установка и испытание прилавка производится специалистами по монтажу и ремонту оборудования</w:t>
      </w:r>
      <w:r w:rsidR="000818BF">
        <w:rPr>
          <w:rFonts w:ascii="Arial" w:hAnsi="Arial"/>
          <w:sz w:val="28"/>
          <w:szCs w:val="28"/>
        </w:rPr>
        <w:t xml:space="preserve"> </w:t>
      </w:r>
      <w:r w:rsidR="000818BF" w:rsidRPr="00A9661F">
        <w:rPr>
          <w:rFonts w:ascii="Arial" w:hAnsi="Arial"/>
          <w:sz w:val="28"/>
          <w:szCs w:val="28"/>
        </w:rPr>
        <w:t>для предприятий общественного питания и торговли</w:t>
      </w:r>
      <w:r w:rsidRPr="00875D0B">
        <w:rPr>
          <w:rFonts w:ascii="Arial" w:hAnsi="Arial"/>
          <w:sz w:val="28"/>
          <w:szCs w:val="28"/>
        </w:rPr>
        <w:t>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комплектность в соответствии с таблицей 2.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защитную пленку со всех поверхностей. Необходимо следить за тем, чтобы пр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регулировочные ножки), высота должна быть удобной для пользователя (около 850÷900 мм). Учитывая вид прилавка, его можно размещать отдельно или вместе с другим оборудованием.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lastRenderedPageBreak/>
        <w:t>Собрать прилавок, т.е. установить полку на столешницу и закрепить четыр</w:t>
      </w:r>
      <w:r w:rsidRPr="00875D0B">
        <w:rPr>
          <w:rFonts w:ascii="Arial" w:hAnsi="Arial" w:cs="Arial"/>
          <w:sz w:val="28"/>
          <w:szCs w:val="28"/>
        </w:rPr>
        <w:t>ь</w:t>
      </w:r>
      <w:r w:rsidRPr="00875D0B">
        <w:rPr>
          <w:rFonts w:ascii="Arial" w:hAnsi="Arial" w:cs="Arial"/>
          <w:sz w:val="28"/>
          <w:szCs w:val="28"/>
        </w:rPr>
        <w:t>мя винтами М5. Установить направляющие с кронштейнами на переднюю стенку прилавка и закрепить четырьмя болтами М6.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Установку прилавка проводить в следующем порядке: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-установить прилавок на соответствующее место;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-подключить прилавок к электросети согласно действующему законодател</w:t>
      </w:r>
      <w:r w:rsidRPr="00875D0B">
        <w:rPr>
          <w:rFonts w:ascii="Arial" w:hAnsi="Arial"/>
          <w:sz w:val="28"/>
          <w:szCs w:val="28"/>
        </w:rPr>
        <w:t>ь</w:t>
      </w:r>
      <w:r w:rsidRPr="00875D0B">
        <w:rPr>
          <w:rFonts w:ascii="Arial" w:hAnsi="Arial"/>
          <w:sz w:val="28"/>
          <w:szCs w:val="28"/>
        </w:rPr>
        <w:t>ству и нормативам. Подключение электроэнергии производится только уполн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моченной специализированной службой с учетом марк</w:t>
      </w:r>
      <w:r w:rsidR="009C61AB">
        <w:rPr>
          <w:rFonts w:ascii="Arial" w:hAnsi="Arial"/>
          <w:sz w:val="28"/>
          <w:szCs w:val="28"/>
        </w:rPr>
        <w:t>ировок на табличке с на</w:t>
      </w:r>
      <w:r w:rsidR="009C61AB">
        <w:rPr>
          <w:rFonts w:ascii="Arial" w:hAnsi="Arial"/>
          <w:sz w:val="28"/>
          <w:szCs w:val="28"/>
        </w:rPr>
        <w:t>д</w:t>
      </w:r>
      <w:r w:rsidR="009C61AB">
        <w:rPr>
          <w:rFonts w:ascii="Arial" w:hAnsi="Arial"/>
          <w:sz w:val="28"/>
          <w:szCs w:val="28"/>
        </w:rPr>
        <w:t>писями</w:t>
      </w:r>
      <w:r w:rsidR="000D63D0">
        <w:rPr>
          <w:rFonts w:ascii="Arial" w:hAnsi="Arial"/>
          <w:sz w:val="28"/>
          <w:szCs w:val="28"/>
        </w:rPr>
        <w:t xml:space="preserve"> и </w:t>
      </w:r>
      <w:r w:rsidR="000D63D0">
        <w:rPr>
          <w:rFonts w:ascii="Arial" w:hAnsi="Arial" w:cs="Arial"/>
          <w:color w:val="000000"/>
          <w:sz w:val="28"/>
          <w:szCs w:val="28"/>
        </w:rPr>
        <w:t>в соответствии схемы электрической принципиальной</w:t>
      </w:r>
      <w:r w:rsidR="009C61AB">
        <w:rPr>
          <w:rFonts w:ascii="Arial" w:hAnsi="Arial"/>
          <w:sz w:val="28"/>
          <w:szCs w:val="28"/>
        </w:rPr>
        <w:t>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-монтаж и подключение выполнить так, чтобы установленный и подключе</w:t>
      </w:r>
      <w:r w:rsidRPr="00875D0B">
        <w:rPr>
          <w:rFonts w:ascii="Arial" w:hAnsi="Arial"/>
          <w:sz w:val="28"/>
          <w:szCs w:val="28"/>
        </w:rPr>
        <w:t>н</w:t>
      </w:r>
      <w:r w:rsidRPr="00875D0B">
        <w:rPr>
          <w:rFonts w:ascii="Arial" w:hAnsi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-надежно заземлить прилавок, подсоединив заземляющий проводник к з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земляющему зажиму. Заземляющий проводник должен быть в шнуре питания;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-провести ревизию соединительных устройств электрических цепей прилавка</w:t>
      </w:r>
      <w:r w:rsidR="00466674">
        <w:rPr>
          <w:rFonts w:ascii="Arial" w:hAnsi="Arial"/>
          <w:sz w:val="28"/>
          <w:szCs w:val="28"/>
        </w:rPr>
        <w:t xml:space="preserve"> </w:t>
      </w:r>
      <w:r w:rsidRPr="00875D0B">
        <w:rPr>
          <w:rFonts w:ascii="Arial" w:hAnsi="Arial"/>
          <w:sz w:val="28"/>
          <w:szCs w:val="28"/>
        </w:rPr>
        <w:t>(винтовых и безвинтовых зажимов), при выявлении ослабления необходимо по</w:t>
      </w:r>
      <w:r w:rsidRPr="00875D0B">
        <w:rPr>
          <w:rFonts w:ascii="Arial" w:hAnsi="Arial"/>
          <w:sz w:val="28"/>
          <w:szCs w:val="28"/>
        </w:rPr>
        <w:t>д</w:t>
      </w:r>
      <w:r w:rsidRPr="00875D0B">
        <w:rPr>
          <w:rFonts w:ascii="Arial" w:hAnsi="Arial"/>
          <w:sz w:val="28"/>
          <w:szCs w:val="28"/>
        </w:rPr>
        <w:t>тянуть или подогнуть до нормального контактного давления;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</w:t>
      </w:r>
      <w:r w:rsidRPr="00875D0B">
        <w:rPr>
          <w:rFonts w:ascii="Arial" w:hAnsi="Arial" w:cs="Arial"/>
          <w:sz w:val="28"/>
          <w:szCs w:val="28"/>
        </w:rPr>
        <w:t>проверить переходное сопротивление между заземляющим зажимом и н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токоведущими металлическими частями прилавка, которое должно быть не б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лее</w:t>
      </w:r>
      <w:r w:rsidR="00466674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0,1 Ом;</w:t>
      </w:r>
    </w:p>
    <w:p w:rsidR="00BA39F7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-проверить </w:t>
      </w:r>
      <w:r w:rsidRPr="00875D0B">
        <w:rPr>
          <w:rFonts w:ascii="Arial" w:hAnsi="Arial" w:cs="Arial"/>
          <w:sz w:val="28"/>
          <w:szCs w:val="28"/>
        </w:rPr>
        <w:t>токи утечки в холодном состоянии и при рабочей температуре</w:t>
      </w:r>
      <w:r w:rsidRPr="00875D0B">
        <w:rPr>
          <w:rFonts w:ascii="Arial" w:hAnsi="Arial"/>
          <w:sz w:val="28"/>
          <w:szCs w:val="28"/>
        </w:rPr>
        <w:t>;</w:t>
      </w:r>
    </w:p>
    <w:p w:rsidR="000D63D0" w:rsidRPr="00875D0B" w:rsidRDefault="000D63D0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-электропитание к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клеммному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блоку прилавка, для всех </w:t>
      </w:r>
      <w:r w:rsidRPr="00064EA8">
        <w:rPr>
          <w:rFonts w:ascii="Arial" w:hAnsi="Arial"/>
          <w:color w:val="000000"/>
          <w:sz w:val="28"/>
          <w:szCs w:val="28"/>
        </w:rPr>
        <w:t>ПВВ(Н)</w:t>
      </w:r>
      <w:r>
        <w:rPr>
          <w:rFonts w:ascii="Arial" w:hAnsi="Arial"/>
          <w:color w:val="000000"/>
          <w:sz w:val="28"/>
          <w:szCs w:val="28"/>
        </w:rPr>
        <w:t xml:space="preserve">, подведите от </w:t>
      </w:r>
      <w:r w:rsidRPr="00064EA8">
        <w:rPr>
          <w:rFonts w:ascii="Arial" w:hAnsi="Arial"/>
          <w:color w:val="000000"/>
          <w:sz w:val="28"/>
          <w:szCs w:val="28"/>
        </w:rPr>
        <w:t>распределительно</w:t>
      </w:r>
      <w:r>
        <w:rPr>
          <w:rFonts w:ascii="Arial" w:hAnsi="Arial"/>
          <w:color w:val="000000"/>
          <w:sz w:val="28"/>
          <w:szCs w:val="28"/>
        </w:rPr>
        <w:t>го</w:t>
      </w:r>
      <w:r w:rsidRPr="00064EA8">
        <w:rPr>
          <w:rFonts w:ascii="Arial" w:hAnsi="Arial"/>
          <w:color w:val="000000"/>
          <w:sz w:val="28"/>
          <w:szCs w:val="28"/>
        </w:rPr>
        <w:t xml:space="preserve"> щит</w:t>
      </w:r>
      <w:r>
        <w:rPr>
          <w:rFonts w:ascii="Arial" w:hAnsi="Arial"/>
          <w:color w:val="000000"/>
          <w:sz w:val="28"/>
          <w:szCs w:val="28"/>
        </w:rPr>
        <w:t>а через автоматический выключатель комбинирова</w:t>
      </w:r>
      <w:r>
        <w:rPr>
          <w:rFonts w:ascii="Arial" w:hAnsi="Arial"/>
          <w:color w:val="000000"/>
          <w:sz w:val="28"/>
          <w:szCs w:val="28"/>
        </w:rPr>
        <w:t>н</w:t>
      </w:r>
      <w:r>
        <w:rPr>
          <w:rFonts w:ascii="Arial" w:hAnsi="Arial"/>
          <w:color w:val="000000"/>
          <w:sz w:val="28"/>
          <w:szCs w:val="28"/>
        </w:rPr>
        <w:t>ной защитой, реагирующий на номинальный рабочий ток 6,3А и ток утечки 10мА.</w:t>
      </w:r>
    </w:p>
    <w:p w:rsidR="007119BF" w:rsidRDefault="007119BF" w:rsidP="007119BF">
      <w:pPr>
        <w:tabs>
          <w:tab w:val="left" w:pos="993"/>
        </w:tabs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Питающее напряжение сети должно быть в пределах от минус 10% до плюс 10% от номинального при допустимом изменении частоты тока  по ГОСТ 13109.</w:t>
      </w:r>
    </w:p>
    <w:p w:rsidR="007119BF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CF6C2B">
        <w:rPr>
          <w:rFonts w:ascii="Arial" w:hAnsi="Arial" w:cs="Arial"/>
          <w:b/>
          <w:sz w:val="28"/>
          <w:szCs w:val="28"/>
        </w:rPr>
        <w:t>П</w:t>
      </w:r>
      <w:r>
        <w:rPr>
          <w:rFonts w:ascii="Arial" w:hAnsi="Arial" w:cs="Arial"/>
          <w:b/>
          <w:sz w:val="28"/>
          <w:szCs w:val="28"/>
        </w:rPr>
        <w:t>РИМЕЧАНИЕ:</w:t>
      </w:r>
      <w:r>
        <w:rPr>
          <w:rFonts w:ascii="Arial" w:hAnsi="Arial" w:cs="Arial"/>
          <w:sz w:val="28"/>
          <w:szCs w:val="28"/>
        </w:rPr>
        <w:t xml:space="preserve"> </w:t>
      </w:r>
      <w:r w:rsidRPr="00704617">
        <w:rPr>
          <w:rFonts w:ascii="Arial" w:hAnsi="Arial" w:cs="Arial"/>
          <w:i/>
          <w:sz w:val="28"/>
          <w:szCs w:val="28"/>
        </w:rPr>
        <w:t>Если в вашем регионе перепады питающего напряжения сети превышают указанные, рекомендуются изделие подключать к сети ч</w:t>
      </w:r>
      <w:r w:rsidRPr="00704617">
        <w:rPr>
          <w:rFonts w:ascii="Arial" w:hAnsi="Arial" w:cs="Arial"/>
          <w:i/>
          <w:sz w:val="28"/>
          <w:szCs w:val="28"/>
        </w:rPr>
        <w:t>е</w:t>
      </w:r>
      <w:r w:rsidRPr="00704617">
        <w:rPr>
          <w:rFonts w:ascii="Arial" w:hAnsi="Arial" w:cs="Arial"/>
          <w:i/>
          <w:sz w:val="28"/>
          <w:szCs w:val="28"/>
        </w:rPr>
        <w:t>рез монитор напряжения или стабилизатор напряжения. В противном случае изделие может выйти из строя, и гарантийные обязательства при этом не действуют.</w:t>
      </w:r>
    </w:p>
    <w:p w:rsidR="00BA39F7" w:rsidRPr="00875D0B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 xml:space="preserve">Автоматический выключатель стационарной проводки </w:t>
      </w:r>
      <w:r w:rsidRPr="00064EA8">
        <w:rPr>
          <w:rFonts w:ascii="Arial" w:hAnsi="Arial"/>
          <w:color w:val="000000"/>
          <w:sz w:val="28"/>
          <w:szCs w:val="28"/>
        </w:rPr>
        <w:t>долж</w:t>
      </w:r>
      <w:r>
        <w:rPr>
          <w:rFonts w:ascii="Arial" w:hAnsi="Arial"/>
          <w:color w:val="000000"/>
          <w:sz w:val="28"/>
          <w:szCs w:val="28"/>
        </w:rPr>
        <w:t>е</w:t>
      </w:r>
      <w:r w:rsidRPr="00064EA8">
        <w:rPr>
          <w:rFonts w:ascii="Arial" w:hAnsi="Arial"/>
          <w:color w:val="000000"/>
          <w:sz w:val="28"/>
          <w:szCs w:val="28"/>
        </w:rPr>
        <w:t xml:space="preserve">н обеспечивать гарантированное отключение всех полюсов от сети питания </w:t>
      </w:r>
      <w:r>
        <w:rPr>
          <w:rFonts w:ascii="Arial" w:hAnsi="Arial"/>
          <w:color w:val="000000"/>
          <w:sz w:val="28"/>
          <w:szCs w:val="28"/>
        </w:rPr>
        <w:t>прилавка</w:t>
      </w:r>
      <w:r w:rsidRPr="00064EA8">
        <w:rPr>
          <w:rFonts w:ascii="Arial" w:hAnsi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</w:t>
      </w:r>
      <w:r w:rsidRPr="00064EA8">
        <w:rPr>
          <w:rFonts w:ascii="Arial" w:hAnsi="Arial"/>
          <w:color w:val="000000"/>
          <w:sz w:val="28"/>
          <w:szCs w:val="28"/>
        </w:rPr>
        <w:t>н</w:t>
      </w:r>
      <w:r w:rsidRPr="00064EA8">
        <w:rPr>
          <w:rFonts w:ascii="Arial" w:hAnsi="Arial"/>
          <w:color w:val="000000"/>
          <w:sz w:val="28"/>
          <w:szCs w:val="28"/>
        </w:rPr>
        <w:t xml:space="preserve">тактами не менее </w:t>
      </w:r>
      <w:smartTag w:uri="urn:schemas-microsoft-com:office:smarttags" w:element="metricconverter">
        <w:smartTagPr>
          <w:attr w:name="ProductID" w:val="3 мм"/>
        </w:smartTagPr>
        <w:r w:rsidRPr="00064EA8">
          <w:rPr>
            <w:rFonts w:ascii="Arial" w:hAnsi="Arial"/>
            <w:color w:val="000000"/>
            <w:sz w:val="28"/>
            <w:szCs w:val="28"/>
          </w:rPr>
          <w:t>3 мм</w:t>
        </w:r>
      </w:smartTag>
      <w:r w:rsidRPr="00064EA8">
        <w:rPr>
          <w:rFonts w:ascii="Arial" w:hAnsi="Arial"/>
          <w:color w:val="000000"/>
          <w:sz w:val="28"/>
          <w:szCs w:val="28"/>
        </w:rPr>
        <w:t xml:space="preserve"> на всех полюсах.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Номинальное поперечное сечение кабелей питания не должно быть меньше значений, указанных в таблице </w:t>
      </w:r>
      <w:r w:rsidR="007119BF">
        <w:rPr>
          <w:rFonts w:ascii="Arial" w:hAnsi="Arial"/>
          <w:sz w:val="28"/>
          <w:szCs w:val="28"/>
        </w:rPr>
        <w:t>3</w:t>
      </w:r>
      <w:r w:rsidRPr="00875D0B">
        <w:rPr>
          <w:rFonts w:ascii="Arial" w:hAnsi="Arial"/>
          <w:sz w:val="28"/>
          <w:szCs w:val="28"/>
        </w:rPr>
        <w:t>:</w:t>
      </w:r>
    </w:p>
    <w:p w:rsidR="00BA39F7" w:rsidRPr="00875D0B" w:rsidRDefault="009C61AB" w:rsidP="009C61AB">
      <w:pPr>
        <w:tabs>
          <w:tab w:val="left" w:pos="851"/>
        </w:tabs>
        <w:spacing w:before="120"/>
        <w:ind w:firstLine="567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 w:rsidR="007119BF">
        <w:rPr>
          <w:rFonts w:ascii="Arial" w:hAnsi="Arial" w:cs="Arial"/>
          <w:sz w:val="28"/>
          <w:szCs w:val="28"/>
        </w:rPr>
        <w:t>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7546"/>
      </w:tblGrid>
      <w:tr w:rsidR="00BA39F7" w:rsidRPr="009C61AB" w:rsidTr="00466674">
        <w:trPr>
          <w:cantSplit/>
          <w:trHeight w:val="146"/>
        </w:trPr>
        <w:tc>
          <w:tcPr>
            <w:tcW w:w="3227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bCs/>
                <w:sz w:val="24"/>
                <w:szCs w:val="28"/>
              </w:rPr>
            </w:pPr>
            <w:r w:rsidRPr="009C61AB">
              <w:rPr>
                <w:rFonts w:ascii="Arial" w:hAnsi="Arial"/>
                <w:bCs/>
                <w:sz w:val="24"/>
                <w:szCs w:val="28"/>
              </w:rPr>
              <w:t>Изделие</w:t>
            </w:r>
          </w:p>
        </w:tc>
        <w:tc>
          <w:tcPr>
            <w:tcW w:w="7546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Обозначение шнура (марка, число и номинальное сечение жил)</w:t>
            </w:r>
          </w:p>
        </w:tc>
      </w:tr>
      <w:tr w:rsidR="00BA39F7" w:rsidRPr="009C61AB" w:rsidTr="00466674">
        <w:trPr>
          <w:cantSplit/>
          <w:trHeight w:val="146"/>
        </w:trPr>
        <w:tc>
          <w:tcPr>
            <w:tcW w:w="3227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bCs/>
                <w:sz w:val="24"/>
                <w:szCs w:val="28"/>
              </w:rPr>
            </w:pPr>
            <w:r w:rsidRPr="009C61AB">
              <w:rPr>
                <w:rFonts w:ascii="Arial" w:hAnsi="Arial"/>
                <w:bCs/>
                <w:sz w:val="24"/>
                <w:szCs w:val="28"/>
              </w:rPr>
              <w:t>Прилавки ПВВ(Н) 70М-НШ</w:t>
            </w:r>
          </w:p>
        </w:tc>
        <w:tc>
          <w:tcPr>
            <w:tcW w:w="7546" w:type="dxa"/>
            <w:shd w:val="clear" w:color="auto" w:fill="auto"/>
            <w:vAlign w:val="center"/>
          </w:tcPr>
          <w:p w:rsidR="00BA39F7" w:rsidRPr="009C61AB" w:rsidRDefault="00BA39F7" w:rsidP="007119BF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ПВС 3х1,0</w:t>
            </w:r>
          </w:p>
        </w:tc>
      </w:tr>
    </w:tbl>
    <w:p w:rsidR="00BA39F7" w:rsidRPr="00875D0B" w:rsidRDefault="00BA39F7" w:rsidP="009C61A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выра</w:t>
      </w:r>
      <w:r w:rsidRPr="00875D0B">
        <w:rPr>
          <w:rFonts w:ascii="Arial" w:hAnsi="Arial" w:cs="Arial"/>
          <w:sz w:val="28"/>
          <w:szCs w:val="28"/>
        </w:rPr>
        <w:t>в</w:t>
      </w:r>
      <w:r w:rsidRPr="00875D0B">
        <w:rPr>
          <w:rFonts w:ascii="Arial" w:hAnsi="Arial" w:cs="Arial"/>
          <w:sz w:val="28"/>
          <w:szCs w:val="28"/>
        </w:rPr>
        <w:t>нивания линии по передней стенке необходимо совместить по 2 отверстия ø7 на боковых поверхностях основания и соединить основания соседних прилавков болтами М6х20 и гайками М6, предусмотрев зазор между основаниями (5÷6) мм.</w:t>
      </w:r>
    </w:p>
    <w:p w:rsidR="00BA39F7" w:rsidRDefault="00BA39F7" w:rsidP="009C61AB">
      <w:pPr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lastRenderedPageBreak/>
        <w:t xml:space="preserve">Для выравнивания потенциалов при установке мармита в технологическую линию, предусмотрен зажим, обозначенный знаком </w:t>
      </w:r>
      <w:r w:rsidR="009C61AB" w:rsidRPr="009C61AB">
        <w:rPr>
          <w:rFonts w:ascii="Arial" w:hAnsi="Arial"/>
          <w:noProof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D0B">
        <w:rPr>
          <w:rFonts w:ascii="Arial" w:hAnsi="Arial"/>
          <w:sz w:val="28"/>
          <w:szCs w:val="28"/>
        </w:rPr>
        <w:t xml:space="preserve"> - </w:t>
      </w:r>
      <w:proofErr w:type="spellStart"/>
      <w:r w:rsidRPr="00875D0B">
        <w:rPr>
          <w:rFonts w:ascii="Arial" w:hAnsi="Arial"/>
          <w:sz w:val="28"/>
          <w:szCs w:val="28"/>
        </w:rPr>
        <w:t>эквипотенциальность</w:t>
      </w:r>
      <w:proofErr w:type="spellEnd"/>
      <w:r w:rsidRPr="00875D0B">
        <w:rPr>
          <w:rFonts w:ascii="Arial" w:hAnsi="Arial"/>
          <w:sz w:val="28"/>
          <w:szCs w:val="28"/>
        </w:rPr>
        <w:t>.</w:t>
      </w:r>
    </w:p>
    <w:p w:rsidR="007119BF" w:rsidRPr="00875D0B" w:rsidRDefault="007119BF" w:rsidP="009C61AB">
      <w:pPr>
        <w:ind w:firstLine="567"/>
        <w:jc w:val="both"/>
        <w:rPr>
          <w:rFonts w:ascii="Arial" w:hAnsi="Arial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 xml:space="preserve">Эквипотенциальный провод должен быть сечением не менее </w:t>
      </w:r>
      <w:r>
        <w:rPr>
          <w:rFonts w:ascii="Arial" w:hAnsi="Arial" w:cs="Arial"/>
          <w:color w:val="000000"/>
          <w:sz w:val="28"/>
          <w:szCs w:val="28"/>
        </w:rPr>
        <w:t>2</w:t>
      </w:r>
      <w:r w:rsidRPr="002834B3"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>5</w:t>
      </w:r>
      <w:r w:rsidRPr="002834B3">
        <w:rPr>
          <w:rFonts w:ascii="Arial" w:hAnsi="Arial" w:cs="Arial"/>
          <w:color w:val="000000"/>
          <w:sz w:val="28"/>
          <w:szCs w:val="28"/>
        </w:rPr>
        <w:t xml:space="preserve"> мм².</w:t>
      </w:r>
    </w:p>
    <w:p w:rsidR="00BA39F7" w:rsidRPr="00875D0B" w:rsidRDefault="00BA39F7" w:rsidP="009C61AB">
      <w:pPr>
        <w:numPr>
          <w:ilvl w:val="12"/>
          <w:numId w:val="0"/>
        </w:numPr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После установки провести пуск и испытание прилавка в соответствии с тр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бованиями раздела 7.</w:t>
      </w:r>
    </w:p>
    <w:p w:rsidR="00BA39F7" w:rsidRDefault="00BA39F7" w:rsidP="009C61AB">
      <w:pPr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Сдача в эксплуатацию смонтированного изделия оформляется актом по у</w:t>
      </w:r>
      <w:r w:rsidRPr="00875D0B">
        <w:rPr>
          <w:rFonts w:ascii="Arial" w:hAnsi="Arial"/>
          <w:sz w:val="28"/>
          <w:szCs w:val="28"/>
        </w:rPr>
        <w:t>с</w:t>
      </w:r>
      <w:r w:rsidRPr="00875D0B">
        <w:rPr>
          <w:rFonts w:ascii="Arial" w:hAnsi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7119BF" w:rsidRPr="00875D0B" w:rsidRDefault="007119BF" w:rsidP="009C61AB">
      <w:pPr>
        <w:ind w:firstLine="567"/>
        <w:jc w:val="both"/>
        <w:rPr>
          <w:rFonts w:ascii="Arial" w:hAnsi="Arial"/>
          <w:sz w:val="28"/>
          <w:szCs w:val="28"/>
        </w:rPr>
      </w:pPr>
    </w:p>
    <w:p w:rsidR="00BA39F7" w:rsidRDefault="009C61AB" w:rsidP="007119BF">
      <w:pPr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7.</w:t>
      </w:r>
      <w:r w:rsidR="00BA39F7" w:rsidRPr="00875D0B">
        <w:rPr>
          <w:rFonts w:ascii="Arial" w:hAnsi="Arial"/>
          <w:b/>
          <w:sz w:val="28"/>
          <w:szCs w:val="28"/>
        </w:rPr>
        <w:t>ПОРЯДОК РАБОТЫ</w:t>
      </w:r>
    </w:p>
    <w:p w:rsidR="007119BF" w:rsidRPr="00875D0B" w:rsidRDefault="007119BF" w:rsidP="007119BF">
      <w:pPr>
        <w:ind w:firstLine="567"/>
        <w:jc w:val="both"/>
        <w:rPr>
          <w:rFonts w:ascii="Arial" w:hAnsi="Arial"/>
          <w:sz w:val="28"/>
          <w:szCs w:val="28"/>
        </w:rPr>
      </w:pPr>
    </w:p>
    <w:p w:rsidR="00BA39F7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Перед началом работы осмотреть и опробовать выключатель «Работа» а</w:t>
      </w:r>
      <w:r w:rsidRPr="00875D0B">
        <w:rPr>
          <w:rFonts w:ascii="Arial" w:hAnsi="Arial"/>
          <w:sz w:val="28"/>
          <w:szCs w:val="28"/>
        </w:rPr>
        <w:t>г</w:t>
      </w:r>
      <w:r w:rsidRPr="00875D0B">
        <w:rPr>
          <w:rFonts w:ascii="Arial" w:hAnsi="Arial"/>
          <w:sz w:val="28"/>
          <w:szCs w:val="28"/>
        </w:rPr>
        <w:t>регата (ручка выключателя при включении и выключении должна давать резкий щелчок).</w:t>
      </w:r>
    </w:p>
    <w:p w:rsidR="007119BF" w:rsidRDefault="007119BF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07D1C">
        <w:rPr>
          <w:rFonts w:ascii="Arial" w:hAnsi="Arial"/>
          <w:sz w:val="28"/>
          <w:szCs w:val="28"/>
        </w:rPr>
        <w:t xml:space="preserve">Для включения </w:t>
      </w:r>
      <w:r>
        <w:rPr>
          <w:rFonts w:ascii="Arial" w:hAnsi="Arial"/>
          <w:sz w:val="28"/>
          <w:szCs w:val="28"/>
        </w:rPr>
        <w:t>прилавка, включить автоматический выключатель стаци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 xml:space="preserve">нарной проводки </w:t>
      </w:r>
      <w:r w:rsidRPr="00707D1C">
        <w:rPr>
          <w:rFonts w:ascii="Arial" w:hAnsi="Arial"/>
          <w:sz w:val="28"/>
          <w:szCs w:val="28"/>
        </w:rPr>
        <w:t>и загорается лампа «Сеть»</w:t>
      </w:r>
      <w:r>
        <w:rPr>
          <w:rFonts w:ascii="Arial" w:hAnsi="Arial"/>
          <w:sz w:val="28"/>
          <w:szCs w:val="28"/>
        </w:rPr>
        <w:t>. У</w:t>
      </w:r>
      <w:r w:rsidRPr="00CB3ACC">
        <w:rPr>
          <w:rFonts w:ascii="Arial" w:hAnsi="Arial" w:cs="Arial"/>
          <w:sz w:val="28"/>
          <w:szCs w:val="28"/>
        </w:rPr>
        <w:t>становить ручку выключателя в положение «</w:t>
      </w:r>
      <w:r>
        <w:rPr>
          <w:rFonts w:ascii="Arial" w:hAnsi="Arial" w:cs="Arial"/>
          <w:sz w:val="28"/>
          <w:szCs w:val="28"/>
          <w:lang w:val="en-US"/>
        </w:rPr>
        <w:t>I</w:t>
      </w:r>
      <w:r w:rsidRPr="00CB3ACC">
        <w:rPr>
          <w:rFonts w:ascii="Arial" w:hAnsi="Arial" w:cs="Arial"/>
          <w:sz w:val="28"/>
          <w:szCs w:val="28"/>
        </w:rPr>
        <w:t>».</w:t>
      </w:r>
    </w:p>
    <w:p w:rsidR="007119BF" w:rsidRPr="00DE52E8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4B5A9A">
        <w:rPr>
          <w:rFonts w:ascii="Arial" w:hAnsi="Arial" w:cs="Arial"/>
          <w:sz w:val="28"/>
          <w:szCs w:val="28"/>
        </w:rPr>
        <w:t>Установить ручку терморегулятора на необходимую температуру, при этом загорается лампа «Работа».</w:t>
      </w:r>
    </w:p>
    <w:p w:rsidR="007119BF" w:rsidRPr="00DE52E8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Для д</w:t>
      </w:r>
      <w:r w:rsidRPr="00DE52E8">
        <w:rPr>
          <w:rFonts w:ascii="Arial" w:hAnsi="Arial"/>
          <w:sz w:val="28"/>
          <w:szCs w:val="28"/>
        </w:rPr>
        <w:t>ополнительн</w:t>
      </w:r>
      <w:r>
        <w:rPr>
          <w:rFonts w:ascii="Arial" w:hAnsi="Arial"/>
          <w:sz w:val="28"/>
          <w:szCs w:val="28"/>
        </w:rPr>
        <w:t>ой</w:t>
      </w:r>
      <w:r w:rsidRPr="00DE52E8">
        <w:rPr>
          <w:rFonts w:ascii="Arial" w:hAnsi="Arial"/>
          <w:sz w:val="28"/>
          <w:szCs w:val="28"/>
        </w:rPr>
        <w:t xml:space="preserve"> подсветк</w:t>
      </w:r>
      <w:r>
        <w:rPr>
          <w:rFonts w:ascii="Arial" w:hAnsi="Arial"/>
          <w:sz w:val="28"/>
          <w:szCs w:val="28"/>
        </w:rPr>
        <w:t>и</w:t>
      </w:r>
      <w:r w:rsidRPr="00DE52E8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установлена лампа.</w:t>
      </w:r>
      <w:r w:rsidRPr="00E26EAF">
        <w:rPr>
          <w:rFonts w:ascii="Arial" w:hAnsi="Arial" w:cs="Arial"/>
          <w:sz w:val="28"/>
          <w:szCs w:val="28"/>
        </w:rPr>
        <w:t xml:space="preserve"> </w:t>
      </w:r>
      <w:r w:rsidRPr="00CB3ACC">
        <w:rPr>
          <w:rFonts w:ascii="Arial" w:hAnsi="Arial" w:cs="Arial"/>
          <w:sz w:val="28"/>
          <w:szCs w:val="28"/>
        </w:rPr>
        <w:t>Отключение лампы осуществляется</w:t>
      </w:r>
      <w:r>
        <w:rPr>
          <w:rFonts w:ascii="Arial" w:hAnsi="Arial" w:cs="Arial"/>
          <w:sz w:val="28"/>
          <w:szCs w:val="28"/>
        </w:rPr>
        <w:t xml:space="preserve"> встроенным в нее выключателем</w:t>
      </w:r>
      <w:r w:rsidRPr="00DE52E8">
        <w:rPr>
          <w:rFonts w:ascii="Arial" w:hAnsi="Arial"/>
          <w:sz w:val="28"/>
          <w:szCs w:val="28"/>
        </w:rPr>
        <w:t>.</w:t>
      </w:r>
    </w:p>
    <w:p w:rsidR="007119BF" w:rsidRPr="00DE52E8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Произвести загрузку прилавка продуктами после того, когда в прилавке уст</w:t>
      </w:r>
      <w:r w:rsidRPr="00DE52E8">
        <w:rPr>
          <w:rFonts w:ascii="Arial" w:hAnsi="Arial"/>
          <w:sz w:val="28"/>
          <w:szCs w:val="28"/>
        </w:rPr>
        <w:t>а</w:t>
      </w:r>
      <w:r w:rsidRPr="00DE52E8">
        <w:rPr>
          <w:rFonts w:ascii="Arial" w:hAnsi="Arial"/>
          <w:sz w:val="28"/>
          <w:szCs w:val="28"/>
        </w:rPr>
        <w:t>новится заданная температура.</w:t>
      </w:r>
    </w:p>
    <w:p w:rsidR="007119BF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По окончании рабочей смены отключить прилавок,</w:t>
      </w:r>
      <w:r>
        <w:rPr>
          <w:rFonts w:ascii="Arial" w:hAnsi="Arial"/>
          <w:sz w:val="28"/>
          <w:szCs w:val="28"/>
        </w:rPr>
        <w:t xml:space="preserve"> выключив автоматич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ский выключатель стационарной проводки, </w:t>
      </w:r>
      <w:r w:rsidRPr="00DE52E8">
        <w:rPr>
          <w:rFonts w:ascii="Arial" w:hAnsi="Arial"/>
          <w:sz w:val="28"/>
          <w:szCs w:val="28"/>
        </w:rPr>
        <w:t>установить ручку выключателя «Р</w:t>
      </w:r>
      <w:r w:rsidRPr="00DE52E8">
        <w:rPr>
          <w:rFonts w:ascii="Arial" w:hAnsi="Arial"/>
          <w:sz w:val="28"/>
          <w:szCs w:val="28"/>
        </w:rPr>
        <w:t>а</w:t>
      </w:r>
      <w:r w:rsidRPr="00DE52E8">
        <w:rPr>
          <w:rFonts w:ascii="Arial" w:hAnsi="Arial"/>
          <w:sz w:val="28"/>
          <w:szCs w:val="28"/>
        </w:rPr>
        <w:t>бота» в положение «</w:t>
      </w:r>
      <w:r>
        <w:rPr>
          <w:rFonts w:ascii="Arial" w:hAnsi="Arial"/>
          <w:sz w:val="28"/>
          <w:szCs w:val="28"/>
        </w:rPr>
        <w:t>0</w:t>
      </w:r>
      <w:r w:rsidRPr="00DE52E8">
        <w:rPr>
          <w:rFonts w:ascii="Arial" w:hAnsi="Arial"/>
          <w:sz w:val="28"/>
          <w:szCs w:val="28"/>
        </w:rPr>
        <w:t>», выгрузить продукты и произвести санитарную обработку охлаждаемого объема.</w:t>
      </w:r>
    </w:p>
    <w:p w:rsidR="007119BF" w:rsidRPr="00875D0B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BA39F7" w:rsidRDefault="009C61AB" w:rsidP="007119BF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8.</w:t>
      </w:r>
      <w:r>
        <w:rPr>
          <w:rFonts w:ascii="Arial" w:hAnsi="Arial"/>
          <w:b/>
          <w:sz w:val="28"/>
          <w:szCs w:val="28"/>
        </w:rPr>
        <w:tab/>
        <w:t>ТЕХНИЧЕСКОЕ ОБСЛУЖИВАНИЕ</w:t>
      </w:r>
    </w:p>
    <w:p w:rsidR="007119BF" w:rsidRPr="00875D0B" w:rsidRDefault="007119BF" w:rsidP="007119BF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CA11A1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разрядов, имеющий квалификационную группу по </w:t>
      </w:r>
      <w:proofErr w:type="spellStart"/>
      <w:r w:rsidRPr="00552765">
        <w:rPr>
          <w:rFonts w:ascii="Arial" w:hAnsi="Arial" w:cs="Arial"/>
          <w:color w:val="000000"/>
          <w:sz w:val="28"/>
          <w:szCs w:val="28"/>
        </w:rPr>
        <w:t>электро</w:t>
      </w:r>
      <w:r>
        <w:rPr>
          <w:rFonts w:ascii="Arial" w:hAnsi="Arial" w:cs="Arial"/>
          <w:color w:val="000000"/>
          <w:sz w:val="28"/>
          <w:szCs w:val="28"/>
        </w:rPr>
        <w:t>безопасности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не ниже третьей.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DE52E8">
        <w:rPr>
          <w:rFonts w:ascii="Arial" w:hAnsi="Arial"/>
          <w:sz w:val="28"/>
          <w:szCs w:val="28"/>
        </w:rPr>
        <w:t>прилавка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A11A1"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</w:t>
      </w:r>
      <w:r w:rsidRPr="00552765">
        <w:rPr>
          <w:rFonts w:ascii="Arial" w:hAnsi="Arial" w:cs="Arial"/>
          <w:color w:val="000000"/>
          <w:sz w:val="28"/>
          <w:szCs w:val="28"/>
        </w:rPr>
        <w:t>комплекс профила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сти или исправности </w:t>
      </w:r>
      <w:r w:rsidRPr="00DE52E8">
        <w:rPr>
          <w:rFonts w:ascii="Arial" w:hAnsi="Arial"/>
          <w:sz w:val="28"/>
          <w:szCs w:val="28"/>
        </w:rPr>
        <w:t>прилавка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CA11A1">
        <w:rPr>
          <w:rFonts w:ascii="Arial" w:hAnsi="Arial" w:cs="Arial"/>
          <w:color w:val="000000"/>
          <w:sz w:val="28"/>
          <w:szCs w:val="28"/>
        </w:rPr>
        <w:t>ТР - текущий ремонт -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ремонт, осуществляемый в процессе эксплуатации, для обеспечения или восстановления работоспособности </w:t>
      </w:r>
      <w:r w:rsidRPr="00DE52E8">
        <w:rPr>
          <w:rFonts w:ascii="Arial" w:hAnsi="Arial"/>
          <w:sz w:val="28"/>
          <w:szCs w:val="28"/>
        </w:rPr>
        <w:t>прилавка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регулировании.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52765">
        <w:rPr>
          <w:rFonts w:ascii="Arial" w:hAnsi="Arial" w:cs="Arial"/>
          <w:color w:val="000000"/>
          <w:sz w:val="28"/>
          <w:szCs w:val="28"/>
        </w:rPr>
        <w:t>техническое обслуживание (ТО) проводится 1 раз в месяц;</w:t>
      </w:r>
    </w:p>
    <w:p w:rsidR="00CA11A1" w:rsidRPr="00552765" w:rsidRDefault="00CA11A1" w:rsidP="00CA11A1">
      <w:pPr>
        <w:tabs>
          <w:tab w:val="left" w:pos="851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52765">
        <w:rPr>
          <w:rFonts w:ascii="Arial" w:hAnsi="Arial" w:cs="Arial"/>
          <w:color w:val="000000"/>
          <w:sz w:val="28"/>
          <w:szCs w:val="28"/>
        </w:rPr>
        <w:t>текущий ремонт (ТР) – при необходимости.</w:t>
      </w:r>
    </w:p>
    <w:p w:rsidR="00BA39F7" w:rsidRPr="00875D0B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DE52E8">
        <w:rPr>
          <w:rFonts w:ascii="Arial" w:hAnsi="Arial"/>
          <w:sz w:val="28"/>
          <w:szCs w:val="28"/>
        </w:rPr>
        <w:t>прилавка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CA11A1" w:rsidRPr="00552765" w:rsidRDefault="00CA11A1" w:rsidP="00CA11A1">
      <w:pPr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52765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DE52E8">
        <w:rPr>
          <w:rFonts w:ascii="Arial" w:hAnsi="Arial"/>
          <w:sz w:val="28"/>
          <w:szCs w:val="28"/>
        </w:rPr>
        <w:t>прилавка</w:t>
      </w:r>
      <w:r w:rsidRPr="00552765">
        <w:rPr>
          <w:rFonts w:ascii="Arial" w:hAnsi="Arial" w:cs="Arial"/>
          <w:sz w:val="28"/>
          <w:szCs w:val="28"/>
        </w:rPr>
        <w:t xml:space="preserve"> путем опроса обслуживающего персон</w:t>
      </w:r>
      <w:r w:rsidRPr="00552765">
        <w:rPr>
          <w:rFonts w:ascii="Arial" w:hAnsi="Arial" w:cs="Arial"/>
          <w:sz w:val="28"/>
          <w:szCs w:val="28"/>
        </w:rPr>
        <w:t>а</w:t>
      </w:r>
      <w:r w:rsidRPr="00552765">
        <w:rPr>
          <w:rFonts w:ascii="Arial" w:hAnsi="Arial" w:cs="Arial"/>
          <w:sz w:val="28"/>
          <w:szCs w:val="28"/>
        </w:rPr>
        <w:t>ла;</w:t>
      </w:r>
    </w:p>
    <w:p w:rsidR="00CA11A1" w:rsidRDefault="00CA11A1" w:rsidP="00CA11A1">
      <w:pPr>
        <w:tabs>
          <w:tab w:val="left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552765">
        <w:rPr>
          <w:rFonts w:ascii="Arial" w:hAnsi="Arial" w:cs="Arial"/>
          <w:sz w:val="28"/>
          <w:szCs w:val="28"/>
        </w:rPr>
        <w:t>проверить линии заземления;</w:t>
      </w:r>
    </w:p>
    <w:p w:rsidR="00CA11A1" w:rsidRPr="000C476E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b/>
          <w:spacing w:val="-8"/>
          <w:sz w:val="28"/>
          <w:szCs w:val="28"/>
        </w:rPr>
      </w:pPr>
      <w:r w:rsidRPr="000C476E">
        <w:rPr>
          <w:rFonts w:ascii="Arial" w:hAnsi="Arial" w:cs="Arial"/>
          <w:spacing w:val="-8"/>
          <w:sz w:val="28"/>
          <w:szCs w:val="28"/>
        </w:rPr>
        <w:lastRenderedPageBreak/>
        <w:t>-</w:t>
      </w:r>
      <w:r>
        <w:rPr>
          <w:rFonts w:ascii="Arial" w:hAnsi="Arial" w:cs="Arial"/>
          <w:spacing w:val="-8"/>
          <w:sz w:val="28"/>
          <w:szCs w:val="28"/>
        </w:rPr>
        <w:t xml:space="preserve"> </w:t>
      </w:r>
      <w:r w:rsidRPr="000C476E">
        <w:rPr>
          <w:rFonts w:ascii="Arial" w:hAnsi="Arial" w:cs="Arial"/>
          <w:spacing w:val="-8"/>
          <w:sz w:val="28"/>
          <w:szCs w:val="28"/>
        </w:rPr>
        <w:t xml:space="preserve">проверить цепи заземления самого </w:t>
      </w:r>
      <w:r w:rsidRPr="000C476E">
        <w:rPr>
          <w:rFonts w:ascii="Arial" w:hAnsi="Arial"/>
          <w:spacing w:val="-8"/>
          <w:sz w:val="28"/>
          <w:szCs w:val="28"/>
        </w:rPr>
        <w:t>прилавка</w:t>
      </w:r>
      <w:r w:rsidRPr="000C476E">
        <w:rPr>
          <w:rFonts w:ascii="Arial" w:hAnsi="Arial" w:cs="Arial"/>
          <w:spacing w:val="-8"/>
          <w:sz w:val="28"/>
          <w:szCs w:val="28"/>
        </w:rPr>
        <w:t xml:space="preserve"> (то есть от зажима заземления до доступных металлических частей - сопротивление должно быть </w:t>
      </w:r>
      <w:r>
        <w:rPr>
          <w:rFonts w:ascii="Arial" w:hAnsi="Arial" w:cs="Arial"/>
          <w:spacing w:val="-8"/>
          <w:sz w:val="28"/>
          <w:szCs w:val="28"/>
        </w:rPr>
        <w:t>не бол</w:t>
      </w:r>
      <w:r w:rsidRPr="000C476E">
        <w:rPr>
          <w:rFonts w:ascii="Arial" w:hAnsi="Arial" w:cs="Arial"/>
          <w:spacing w:val="-8"/>
          <w:sz w:val="28"/>
          <w:szCs w:val="28"/>
        </w:rPr>
        <w:t>ее 0,1 Ом);</w:t>
      </w:r>
    </w:p>
    <w:p w:rsidR="00CA11A1" w:rsidRPr="00DE52E8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подтянуть, при необходимости, контактные соединения токоведущих частей прилавка. При этом отключить прилавок от электросети</w:t>
      </w:r>
      <w:r>
        <w:rPr>
          <w:rFonts w:ascii="Arial" w:hAnsi="Arial"/>
          <w:sz w:val="28"/>
          <w:szCs w:val="28"/>
        </w:rPr>
        <w:t>,</w:t>
      </w:r>
      <w:r w:rsidRPr="00DE52E8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выключив автоматич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ский выключатель стационарной проводки</w:t>
      </w:r>
      <w:r w:rsidRPr="00DE52E8">
        <w:rPr>
          <w:rFonts w:ascii="Arial" w:hAnsi="Arial"/>
          <w:sz w:val="28"/>
          <w:szCs w:val="28"/>
        </w:rPr>
        <w:t xml:space="preserve"> и повесить плакат «Не включать - р</w:t>
      </w:r>
      <w:r w:rsidRPr="00DE52E8">
        <w:rPr>
          <w:rFonts w:ascii="Arial" w:hAnsi="Arial"/>
          <w:sz w:val="28"/>
          <w:szCs w:val="28"/>
        </w:rPr>
        <w:t>а</w:t>
      </w:r>
      <w:r w:rsidRPr="00DE52E8">
        <w:rPr>
          <w:rFonts w:ascii="Arial" w:hAnsi="Arial"/>
          <w:sz w:val="28"/>
          <w:szCs w:val="28"/>
        </w:rPr>
        <w:t>ботают люди»;</w:t>
      </w:r>
    </w:p>
    <w:p w:rsidR="00CA11A1" w:rsidRPr="00DE52E8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проверить герметичность холодильной установки;</w:t>
      </w:r>
    </w:p>
    <w:p w:rsidR="00CA11A1" w:rsidRPr="00DE52E8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при обнаружении следов масла в местах соединений трубопроводов по</w:t>
      </w:r>
      <w:r w:rsidRPr="00DE52E8">
        <w:rPr>
          <w:rFonts w:ascii="Arial" w:hAnsi="Arial"/>
          <w:sz w:val="28"/>
          <w:szCs w:val="28"/>
        </w:rPr>
        <w:t>д</w:t>
      </w:r>
      <w:r w:rsidRPr="00DE52E8">
        <w:rPr>
          <w:rFonts w:ascii="Arial" w:hAnsi="Arial"/>
          <w:sz w:val="28"/>
          <w:szCs w:val="28"/>
        </w:rPr>
        <w:t>тянуть накидные гайки;</w:t>
      </w:r>
    </w:p>
    <w:p w:rsidR="00CA11A1" w:rsidRPr="00DE52E8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>проверить количество фреона в холодильной системе, в случае недостатка фреона произвести дозаправку;</w:t>
      </w:r>
    </w:p>
    <w:p w:rsidR="00CA11A1" w:rsidRDefault="00CA11A1" w:rsidP="00CA11A1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DE52E8">
        <w:rPr>
          <w:rFonts w:ascii="Arial" w:hAnsi="Arial"/>
          <w:sz w:val="28"/>
          <w:szCs w:val="28"/>
        </w:rPr>
        <w:t>-</w:t>
      </w:r>
      <w:r>
        <w:rPr>
          <w:rFonts w:ascii="Arial" w:hAnsi="Arial"/>
          <w:sz w:val="28"/>
          <w:szCs w:val="28"/>
        </w:rPr>
        <w:t xml:space="preserve"> </w:t>
      </w:r>
      <w:r w:rsidRPr="00DE52E8">
        <w:rPr>
          <w:rFonts w:ascii="Arial" w:hAnsi="Arial"/>
          <w:sz w:val="28"/>
          <w:szCs w:val="28"/>
        </w:rPr>
        <w:t xml:space="preserve">периодически раз в </w:t>
      </w:r>
      <w:r>
        <w:rPr>
          <w:rFonts w:ascii="Arial" w:hAnsi="Arial"/>
          <w:sz w:val="28"/>
          <w:szCs w:val="28"/>
        </w:rPr>
        <w:t>1</w:t>
      </w:r>
      <w:r w:rsidRPr="00DE52E8">
        <w:rPr>
          <w:rFonts w:ascii="Arial" w:hAnsi="Arial"/>
          <w:sz w:val="28"/>
          <w:szCs w:val="28"/>
        </w:rPr>
        <w:t xml:space="preserve"> месяц необходима сухая чистка холодильного агрег</w:t>
      </w:r>
      <w:r w:rsidRPr="00DE52E8">
        <w:rPr>
          <w:rFonts w:ascii="Arial" w:hAnsi="Arial"/>
          <w:sz w:val="28"/>
          <w:szCs w:val="28"/>
        </w:rPr>
        <w:t>а</w:t>
      </w:r>
      <w:r w:rsidRPr="00DE52E8">
        <w:rPr>
          <w:rFonts w:ascii="Arial" w:hAnsi="Arial"/>
          <w:sz w:val="28"/>
          <w:szCs w:val="28"/>
        </w:rPr>
        <w:t>та и конденсатора от пыли и грязи.</w:t>
      </w:r>
    </w:p>
    <w:p w:rsidR="00CA11A1" w:rsidRPr="007317F5" w:rsidRDefault="00CA11A1" w:rsidP="00CA11A1">
      <w:pPr>
        <w:tabs>
          <w:tab w:val="left" w:pos="851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7317F5">
        <w:rPr>
          <w:rFonts w:ascii="Arial" w:hAnsi="Arial" w:cs="Arial"/>
          <w:sz w:val="28"/>
          <w:szCs w:val="28"/>
        </w:rPr>
        <w:t>При ТР проводятся все работы, предусмотренные при ТО и ремонт или з</w:t>
      </w:r>
      <w:r w:rsidRPr="007317F5">
        <w:rPr>
          <w:rFonts w:ascii="Arial" w:hAnsi="Arial" w:cs="Arial"/>
          <w:sz w:val="28"/>
          <w:szCs w:val="28"/>
        </w:rPr>
        <w:t>а</w:t>
      </w:r>
      <w:r w:rsidRPr="007317F5">
        <w:rPr>
          <w:rFonts w:ascii="Arial" w:hAnsi="Arial" w:cs="Arial"/>
          <w:sz w:val="28"/>
          <w:szCs w:val="28"/>
        </w:rPr>
        <w:t>мена отдельных частей.</w:t>
      </w:r>
    </w:p>
    <w:p w:rsidR="00CA11A1" w:rsidRDefault="00CA11A1" w:rsidP="00CA11A1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7317F5">
        <w:rPr>
          <w:rFonts w:ascii="Arial" w:hAnsi="Arial" w:cs="Arial"/>
          <w:sz w:val="28"/>
          <w:szCs w:val="28"/>
        </w:rPr>
        <w:t>После окончания ТО и ТР необходимо внести запись в таблицу 5.</w:t>
      </w:r>
    </w:p>
    <w:p w:rsidR="00CA11A1" w:rsidRPr="00DE52E8" w:rsidRDefault="00CA11A1" w:rsidP="00CA11A1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E52E8">
        <w:rPr>
          <w:rFonts w:ascii="Arial" w:hAnsi="Arial" w:cs="Arial"/>
          <w:sz w:val="28"/>
          <w:szCs w:val="28"/>
        </w:rPr>
        <w:t xml:space="preserve">Ртутьсодержащие электрические лампы должны быть сданы предприятиям производящим </w:t>
      </w:r>
      <w:proofErr w:type="spellStart"/>
      <w:r w:rsidRPr="00DE52E8">
        <w:rPr>
          <w:rFonts w:ascii="Arial" w:hAnsi="Arial" w:cs="Arial"/>
          <w:sz w:val="28"/>
          <w:szCs w:val="28"/>
        </w:rPr>
        <w:t>демеркур</w:t>
      </w:r>
      <w:r>
        <w:rPr>
          <w:rFonts w:ascii="Arial" w:hAnsi="Arial" w:cs="Arial"/>
          <w:sz w:val="28"/>
          <w:szCs w:val="28"/>
        </w:rPr>
        <w:t>изацию</w:t>
      </w:r>
      <w:proofErr w:type="spellEnd"/>
      <w:r>
        <w:rPr>
          <w:rFonts w:ascii="Arial" w:hAnsi="Arial" w:cs="Arial"/>
          <w:sz w:val="28"/>
          <w:szCs w:val="28"/>
        </w:rPr>
        <w:t xml:space="preserve"> ртутьсодержащих ламп.</w:t>
      </w:r>
    </w:p>
    <w:p w:rsidR="00466674" w:rsidRDefault="00CA11A1" w:rsidP="004E39D7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DE52E8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DE52E8">
        <w:rPr>
          <w:rFonts w:ascii="Arial" w:hAnsi="Arial" w:cs="Arial"/>
          <w:sz w:val="28"/>
          <w:szCs w:val="28"/>
        </w:rPr>
        <w:t>гидрофторуглеродного</w:t>
      </w:r>
      <w:proofErr w:type="spellEnd"/>
      <w:r w:rsidRPr="00DE52E8">
        <w:rPr>
          <w:rFonts w:ascii="Arial" w:hAnsi="Arial" w:cs="Arial"/>
          <w:sz w:val="28"/>
          <w:szCs w:val="28"/>
        </w:rPr>
        <w:t xml:space="preserve"> фреона –404А в окр</w:t>
      </w:r>
      <w:r w:rsidRPr="00DE52E8">
        <w:rPr>
          <w:rFonts w:ascii="Arial" w:hAnsi="Arial" w:cs="Arial"/>
          <w:sz w:val="28"/>
          <w:szCs w:val="28"/>
        </w:rPr>
        <w:t>у</w:t>
      </w:r>
      <w:r w:rsidRPr="00DE52E8">
        <w:rPr>
          <w:rFonts w:ascii="Arial" w:hAnsi="Arial" w:cs="Arial"/>
          <w:sz w:val="28"/>
          <w:szCs w:val="28"/>
        </w:rPr>
        <w:t>жающей среде.</w:t>
      </w:r>
    </w:p>
    <w:p w:rsidR="004E39D7" w:rsidRDefault="004E39D7" w:rsidP="004E39D7">
      <w:pPr>
        <w:widowControl w:val="0"/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9C61AB" w:rsidP="004E39D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9.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ВОЗМОЖНЫЕ НЕИСПРАВНОСТИ И МЕТОДЫ ИХ УСТРАНЕНИЯ</w:t>
      </w:r>
    </w:p>
    <w:p w:rsidR="00BA39F7" w:rsidRPr="00875D0B" w:rsidRDefault="00BA39F7" w:rsidP="00466674">
      <w:pPr>
        <w:jc w:val="right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Таблица </w:t>
      </w:r>
      <w:r w:rsidR="00CA11A1">
        <w:rPr>
          <w:rFonts w:ascii="Arial" w:hAnsi="Arial"/>
          <w:sz w:val="28"/>
          <w:szCs w:val="28"/>
        </w:rPr>
        <w:t>4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46"/>
        <w:gridCol w:w="2552"/>
        <w:gridCol w:w="2975"/>
      </w:tblGrid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875D0B">
            <w:pPr>
              <w:ind w:left="284"/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Наименование неисправности</w:t>
            </w:r>
          </w:p>
        </w:tc>
        <w:tc>
          <w:tcPr>
            <w:tcW w:w="2552" w:type="dxa"/>
          </w:tcPr>
          <w:p w:rsidR="00BA39F7" w:rsidRPr="009C61AB" w:rsidRDefault="00BA39F7" w:rsidP="00875D0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Вероятная причина</w:t>
            </w:r>
          </w:p>
        </w:tc>
        <w:tc>
          <w:tcPr>
            <w:tcW w:w="2975" w:type="dxa"/>
          </w:tcPr>
          <w:p w:rsidR="00BA39F7" w:rsidRPr="009C61AB" w:rsidRDefault="00BA39F7" w:rsidP="00875D0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Методы устранения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При установке выключателя в положение «Вкл» электродвигатель агрега</w:t>
            </w:r>
            <w:r w:rsidR="009C61AB">
              <w:rPr>
                <w:rFonts w:ascii="Arial" w:hAnsi="Arial"/>
                <w:sz w:val="24"/>
                <w:szCs w:val="28"/>
              </w:rPr>
              <w:t>та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не включается, сигнальные лампы не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Отсутствует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напряжение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в сети.</w:t>
            </w:r>
          </w:p>
        </w:tc>
        <w:tc>
          <w:tcPr>
            <w:tcW w:w="2975" w:type="dxa"/>
            <w:vAlign w:val="center"/>
          </w:tcPr>
          <w:p w:rsidR="00BA39F7" w:rsidRPr="009C61AB" w:rsidRDefault="009C61AB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Подать</w:t>
            </w:r>
            <w:r>
              <w:rPr>
                <w:rFonts w:ascii="Arial" w:hAnsi="Arial"/>
                <w:sz w:val="24"/>
                <w:szCs w:val="28"/>
              </w:rPr>
              <w:br/>
            </w:r>
            <w:r w:rsidR="00BA39F7" w:rsidRPr="009C61AB">
              <w:rPr>
                <w:rFonts w:ascii="Arial" w:hAnsi="Arial"/>
                <w:sz w:val="24"/>
                <w:szCs w:val="28"/>
              </w:rPr>
              <w:t>напряжение.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Электродвигатель агрегата не вклю</w:t>
            </w:r>
            <w:r w:rsidR="009C61AB">
              <w:rPr>
                <w:rFonts w:ascii="Arial" w:hAnsi="Arial"/>
                <w:sz w:val="24"/>
                <w:szCs w:val="28"/>
              </w:rPr>
              <w:t>чается,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сигнальные лампы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Неисправность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агрегата.</w:t>
            </w:r>
          </w:p>
        </w:tc>
        <w:tc>
          <w:tcPr>
            <w:tcW w:w="2975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В соответствии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 паспортом</w:t>
            </w:r>
            <w:r w:rsidR="009C61AB">
              <w:rPr>
                <w:rFonts w:ascii="Arial" w:hAnsi="Arial"/>
                <w:sz w:val="24"/>
                <w:szCs w:val="28"/>
              </w:rPr>
              <w:t xml:space="preserve"> </w:t>
            </w:r>
            <w:r w:rsidRPr="009C61AB">
              <w:rPr>
                <w:rFonts w:ascii="Arial" w:hAnsi="Arial"/>
                <w:sz w:val="24"/>
                <w:szCs w:val="28"/>
              </w:rPr>
              <w:t>на агрегат.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Электродвигатель агрегата включает</w:t>
            </w:r>
            <w:r w:rsidR="009C61AB">
              <w:rPr>
                <w:rFonts w:ascii="Arial" w:hAnsi="Arial"/>
                <w:sz w:val="24"/>
                <w:szCs w:val="28"/>
              </w:rPr>
              <w:t>ся,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сигнальные лампы не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Сгорели сигнальные лампы.</w:t>
            </w:r>
          </w:p>
        </w:tc>
        <w:tc>
          <w:tcPr>
            <w:tcW w:w="2975" w:type="dxa"/>
            <w:vAlign w:val="center"/>
          </w:tcPr>
          <w:p w:rsidR="00BA39F7" w:rsidRPr="009C61AB" w:rsidRDefault="009C61AB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Заменить</w:t>
            </w:r>
            <w:r>
              <w:rPr>
                <w:rFonts w:ascii="Arial" w:hAnsi="Arial"/>
                <w:sz w:val="24"/>
                <w:szCs w:val="28"/>
              </w:rPr>
              <w:br/>
            </w:r>
            <w:r w:rsidR="00BA39F7" w:rsidRPr="009C61AB">
              <w:rPr>
                <w:rFonts w:ascii="Arial" w:hAnsi="Arial"/>
                <w:sz w:val="24"/>
                <w:szCs w:val="28"/>
              </w:rPr>
              <w:t>эл. лампы.</w:t>
            </w:r>
          </w:p>
        </w:tc>
      </w:tr>
    </w:tbl>
    <w:p w:rsidR="00466674" w:rsidRPr="009C61AB" w:rsidRDefault="00BA39F7" w:rsidP="009C61AB">
      <w:pPr>
        <w:widowControl w:val="0"/>
        <w:spacing w:before="120"/>
        <w:ind w:firstLine="720"/>
        <w:jc w:val="both"/>
        <w:rPr>
          <w:rFonts w:ascii="Arial" w:hAnsi="Arial"/>
          <w:sz w:val="28"/>
          <w:szCs w:val="28"/>
        </w:rPr>
      </w:pPr>
      <w:r w:rsidRPr="009C61AB">
        <w:rPr>
          <w:rFonts w:ascii="Arial" w:hAnsi="Arial"/>
          <w:sz w:val="28"/>
          <w:szCs w:val="28"/>
        </w:rPr>
        <w:t>Для замены лампы освещения полок необходимо отключить электропит</w:t>
      </w:r>
      <w:r w:rsidRPr="009C61AB">
        <w:rPr>
          <w:rFonts w:ascii="Arial" w:hAnsi="Arial"/>
          <w:sz w:val="28"/>
          <w:szCs w:val="28"/>
        </w:rPr>
        <w:t>а</w:t>
      </w:r>
      <w:r w:rsidRPr="009C61AB">
        <w:rPr>
          <w:rFonts w:ascii="Arial" w:hAnsi="Arial"/>
          <w:sz w:val="28"/>
          <w:szCs w:val="28"/>
        </w:rPr>
        <w:t>ние</w:t>
      </w:r>
      <w:r w:rsidR="00CA11A1">
        <w:rPr>
          <w:rFonts w:ascii="Arial" w:hAnsi="Arial"/>
          <w:sz w:val="28"/>
          <w:szCs w:val="28"/>
        </w:rPr>
        <w:t>, выключив автоматический выключатель стационарной проводки</w:t>
      </w:r>
      <w:r w:rsidRPr="009C61AB">
        <w:rPr>
          <w:rFonts w:ascii="Arial" w:hAnsi="Arial"/>
          <w:sz w:val="28"/>
          <w:szCs w:val="28"/>
        </w:rPr>
        <w:t>. Снять со светильника торцовую пластмассовую крышку, плафон, повернуть лампу на 90</w:t>
      </w:r>
      <w:r w:rsidRPr="009C61AB">
        <w:rPr>
          <w:rFonts w:ascii="Arial" w:hAnsi="Arial" w:cs="Arial"/>
          <w:sz w:val="28"/>
          <w:szCs w:val="28"/>
        </w:rPr>
        <w:t>°</w:t>
      </w:r>
      <w:r w:rsidRPr="009C61AB">
        <w:rPr>
          <w:rFonts w:ascii="Arial" w:hAnsi="Arial"/>
          <w:sz w:val="28"/>
          <w:szCs w:val="28"/>
        </w:rPr>
        <w:t xml:space="preserve"> и снять лампу. Установку лампы производить в обратном порядке.</w:t>
      </w:r>
      <w:r w:rsidRPr="009C61AB">
        <w:rPr>
          <w:rFonts w:ascii="Arial" w:hAnsi="Arial"/>
          <w:b/>
          <w:noProof/>
          <w:sz w:val="28"/>
          <w:szCs w:val="28"/>
        </w:rPr>
        <w:t xml:space="preserve"> </w:t>
      </w:r>
      <w:r w:rsidRPr="009C61AB">
        <w:rPr>
          <w:rFonts w:ascii="Arial" w:hAnsi="Arial"/>
          <w:sz w:val="28"/>
          <w:szCs w:val="28"/>
        </w:rPr>
        <w:t>Неисправности холодильного агрегата и методы их устранения - в соответствии с паспортом на холодильный агрегат.</w:t>
      </w:r>
      <w:r w:rsidR="00466674" w:rsidRPr="009C61AB">
        <w:rPr>
          <w:rFonts w:ascii="Arial" w:hAnsi="Arial"/>
          <w:sz w:val="28"/>
          <w:szCs w:val="28"/>
        </w:rPr>
        <w:br w:type="page"/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noProof/>
          <w:sz w:val="28"/>
          <w:szCs w:val="28"/>
        </w:rPr>
        <w:lastRenderedPageBreak/>
        <w:t>10</w:t>
      </w:r>
      <w:r w:rsidR="009C61AB">
        <w:rPr>
          <w:rFonts w:ascii="Arial" w:hAnsi="Arial"/>
          <w:b/>
          <w:sz w:val="28"/>
          <w:szCs w:val="28"/>
        </w:rPr>
        <w:t>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СВИДЕТЕЛЬСТВО О ПРИЕМКЕ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>ПВВ(</w:t>
      </w:r>
      <w:r w:rsidR="009C61AB">
        <w:rPr>
          <w:rFonts w:ascii="Arial" w:hAnsi="Arial" w:cs="Arial"/>
          <w:sz w:val="28"/>
          <w:szCs w:val="28"/>
        </w:rPr>
        <w:t xml:space="preserve">Н) 70М-НШ, </w:t>
      </w:r>
      <w:r w:rsidRPr="00875D0B">
        <w:rPr>
          <w:rFonts w:ascii="Arial" w:hAnsi="Arial" w:cs="Arial"/>
          <w:sz w:val="28"/>
          <w:szCs w:val="28"/>
        </w:rPr>
        <w:t xml:space="preserve">ПВВ(Н) 70М-01-НШ, </w:t>
      </w:r>
      <w:r w:rsidRPr="00875D0B">
        <w:rPr>
          <w:rFonts w:ascii="Arial" w:hAnsi="Arial"/>
          <w:sz w:val="28"/>
          <w:szCs w:val="28"/>
        </w:rPr>
        <w:t>(нужное подчеркнуть), заводской номер____________, изготовлен</w:t>
      </w:r>
      <w:r w:rsidR="009C61AB">
        <w:rPr>
          <w:rFonts w:ascii="Arial" w:hAnsi="Arial"/>
          <w:sz w:val="28"/>
          <w:szCs w:val="28"/>
        </w:rPr>
        <w:t>ный на ООО «ЭЛ</w:t>
      </w:r>
      <w:r w:rsidRPr="00875D0B">
        <w:rPr>
          <w:rFonts w:ascii="Arial" w:hAnsi="Arial"/>
          <w:sz w:val="28"/>
          <w:szCs w:val="28"/>
        </w:rPr>
        <w:t>ИНОКС», соответствует ТУ 5151-007-01439034-2001 и признан годным для эксплуатации.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Тип и номер холодильного агрегата __________________________________</w:t>
      </w:r>
      <w:r w:rsidR="009C61AB">
        <w:rPr>
          <w:rFonts w:ascii="Arial" w:hAnsi="Arial"/>
          <w:sz w:val="28"/>
          <w:szCs w:val="28"/>
        </w:rPr>
        <w:br/>
      </w:r>
      <w:r w:rsidRPr="00875D0B">
        <w:rPr>
          <w:rFonts w:ascii="Arial" w:hAnsi="Arial"/>
          <w:sz w:val="28"/>
          <w:szCs w:val="28"/>
        </w:rPr>
        <w:t>_____________________________________________________________________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Дата выпуска ____________________________________________________</w:t>
      </w:r>
      <w:r w:rsidR="009C61AB">
        <w:rPr>
          <w:rFonts w:ascii="Arial" w:hAnsi="Arial" w:cs="Arial"/>
          <w:sz w:val="28"/>
          <w:szCs w:val="28"/>
        </w:rPr>
        <w:br/>
      </w:r>
      <w:r w:rsidRPr="00875D0B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9C61AB">
        <w:rPr>
          <w:rFonts w:ascii="Arial" w:hAnsi="Arial" w:cs="Arial"/>
          <w:sz w:val="24"/>
          <w:szCs w:val="24"/>
          <w:vertAlign w:val="superscript"/>
        </w:rPr>
        <w:t>личные подписи</w:t>
      </w:r>
      <w:r w:rsidRPr="009C61AB">
        <w:rPr>
          <w:rFonts w:ascii="Arial" w:hAnsi="Arial" w:cs="Arial"/>
          <w:noProof/>
          <w:sz w:val="24"/>
          <w:szCs w:val="24"/>
          <w:vertAlign w:val="superscript"/>
        </w:rPr>
        <w:t xml:space="preserve"> (</w:t>
      </w:r>
      <w:r w:rsidRPr="009C61AB">
        <w:rPr>
          <w:rFonts w:ascii="Arial" w:hAnsi="Arial" w:cs="Arial"/>
          <w:sz w:val="24"/>
          <w:szCs w:val="24"/>
          <w:vertAlign w:val="superscript"/>
        </w:rPr>
        <w:t>оттиски личных клейм) должностных лиц предприятия, ответственных за приемку изделия</w:t>
      </w:r>
    </w:p>
    <w:p w:rsidR="00BA39F7" w:rsidRPr="00875D0B" w:rsidRDefault="009C61AB" w:rsidP="009C61AB">
      <w:pPr>
        <w:widowControl w:val="0"/>
        <w:tabs>
          <w:tab w:val="left" w:pos="1134"/>
        </w:tabs>
        <w:overflowPunct/>
        <w:autoSpaceDE/>
        <w:autoSpaceDN/>
        <w:adjustRightInd/>
        <w:spacing w:before="120" w:after="120"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11.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СВИДЕТЕЛЬСТВО О КОНСЕРВАЦИИ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 xml:space="preserve">ПВВ(Н) 70М-НШ, ПВВ(Н) 70М-01-НШ, </w:t>
      </w:r>
      <w:r w:rsidR="009C61AB">
        <w:rPr>
          <w:rFonts w:ascii="Arial" w:hAnsi="Arial"/>
          <w:sz w:val="28"/>
          <w:szCs w:val="28"/>
        </w:rPr>
        <w:t xml:space="preserve">(нужное подчеркнуть) </w:t>
      </w:r>
      <w:r w:rsidRPr="00875D0B">
        <w:rPr>
          <w:rFonts w:ascii="Arial" w:hAnsi="Arial"/>
          <w:sz w:val="28"/>
          <w:szCs w:val="28"/>
        </w:rPr>
        <w:t>подвергнут на ООО «ЭЛИНОКС» консервации с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гласно требованиям ГОСТ</w:t>
      </w:r>
      <w:r w:rsidRPr="00875D0B">
        <w:rPr>
          <w:rFonts w:ascii="Arial" w:hAnsi="Arial"/>
          <w:noProof/>
          <w:sz w:val="28"/>
          <w:szCs w:val="28"/>
        </w:rPr>
        <w:t xml:space="preserve"> 9</w:t>
      </w:r>
      <w:r w:rsidRPr="00875D0B">
        <w:rPr>
          <w:rFonts w:ascii="Arial" w:hAnsi="Arial"/>
          <w:sz w:val="28"/>
          <w:szCs w:val="28"/>
        </w:rPr>
        <w:t>.</w:t>
      </w:r>
      <w:r w:rsidRPr="00875D0B">
        <w:rPr>
          <w:rFonts w:ascii="Arial" w:hAnsi="Arial"/>
          <w:noProof/>
          <w:sz w:val="28"/>
          <w:szCs w:val="28"/>
        </w:rPr>
        <w:t>014</w:t>
      </w:r>
      <w:r w:rsidR="009C61AB">
        <w:rPr>
          <w:rFonts w:ascii="Arial" w:hAnsi="Arial"/>
          <w:sz w:val="28"/>
          <w:szCs w:val="28"/>
        </w:rPr>
        <w:t>.</w:t>
      </w:r>
    </w:p>
    <w:p w:rsidR="00BA39F7" w:rsidRDefault="00BA39F7" w:rsidP="009C61AB">
      <w:pPr>
        <w:widowControl w:val="0"/>
        <w:tabs>
          <w:tab w:val="left" w:pos="1134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Дата консервации 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7D3E1C">
        <w:rPr>
          <w:rFonts w:ascii="Arial" w:hAnsi="Arial"/>
          <w:sz w:val="28"/>
          <w:szCs w:val="28"/>
        </w:rPr>
        <w:t xml:space="preserve">     </w:t>
      </w:r>
      <w:r w:rsidRPr="00875D0B">
        <w:rPr>
          <w:rFonts w:ascii="Arial" w:hAnsi="Arial"/>
          <w:sz w:val="28"/>
          <w:szCs w:val="28"/>
        </w:rPr>
        <w:t>_________</w:t>
      </w:r>
      <w:r w:rsidR="009C61AB" w:rsidRPr="00875D0B">
        <w:rPr>
          <w:rFonts w:ascii="Arial" w:hAnsi="Arial"/>
          <w:sz w:val="28"/>
          <w:szCs w:val="28"/>
        </w:rPr>
        <w:t>_____</w:t>
      </w:r>
      <w:r w:rsidRPr="00875D0B">
        <w:rPr>
          <w:rFonts w:ascii="Arial" w:hAnsi="Arial"/>
          <w:sz w:val="28"/>
          <w:szCs w:val="28"/>
        </w:rPr>
        <w:t>__</w:t>
      </w:r>
    </w:p>
    <w:p w:rsidR="009C61AB" w:rsidRPr="00875D0B" w:rsidRDefault="009C61AB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Консервацию произвел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7D3E1C">
        <w:rPr>
          <w:rFonts w:ascii="Arial" w:hAnsi="Arial"/>
          <w:sz w:val="28"/>
          <w:szCs w:val="28"/>
        </w:rPr>
        <w:t xml:space="preserve">     </w:t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7D3E1C">
        <w:rPr>
          <w:rFonts w:ascii="Arial" w:hAnsi="Arial"/>
          <w:sz w:val="28"/>
          <w:szCs w:val="28"/>
          <w:vertAlign w:val="superscript"/>
        </w:rPr>
        <w:t xml:space="preserve">          </w:t>
      </w:r>
      <w:r w:rsidRPr="009C61AB">
        <w:rPr>
          <w:rFonts w:ascii="Arial" w:hAnsi="Arial"/>
          <w:noProof/>
          <w:sz w:val="28"/>
          <w:szCs w:val="28"/>
          <w:vertAlign w:val="superscript"/>
        </w:rPr>
        <w:t>(</w:t>
      </w:r>
      <w:r w:rsidRPr="009C61AB">
        <w:rPr>
          <w:rFonts w:ascii="Arial" w:hAnsi="Arial"/>
          <w:sz w:val="28"/>
          <w:szCs w:val="28"/>
          <w:vertAlign w:val="superscript"/>
        </w:rPr>
        <w:t>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Изделие после консервации принял</w:t>
      </w:r>
      <w:r w:rsidR="007D3E1C">
        <w:rPr>
          <w:rFonts w:ascii="Arial" w:hAnsi="Arial"/>
          <w:sz w:val="28"/>
          <w:szCs w:val="28"/>
        </w:rPr>
        <w:t xml:space="preserve"> </w:t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bCs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7D3E1C">
        <w:rPr>
          <w:rFonts w:ascii="Arial" w:hAnsi="Arial"/>
          <w:sz w:val="28"/>
          <w:szCs w:val="28"/>
          <w:vertAlign w:val="superscript"/>
        </w:rPr>
        <w:t xml:space="preserve">         </w:t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noProof/>
          <w:sz w:val="28"/>
          <w:szCs w:val="28"/>
        </w:rPr>
        <w:t>12</w:t>
      </w:r>
      <w:r w:rsidR="009C61AB">
        <w:rPr>
          <w:rFonts w:ascii="Arial" w:hAnsi="Arial"/>
          <w:b/>
          <w:sz w:val="28"/>
          <w:szCs w:val="28"/>
        </w:rPr>
        <w:t>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СВИДЕТЕЛЬСТВО ОБ УПАКОВКЕ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 xml:space="preserve">ПВВ(Н) 70М-НШ, ПВВ(Н) 70М-01-НШ, </w:t>
      </w:r>
      <w:r w:rsidRPr="00875D0B">
        <w:rPr>
          <w:rFonts w:ascii="Arial" w:hAnsi="Arial"/>
          <w:sz w:val="28"/>
          <w:szCs w:val="28"/>
        </w:rPr>
        <w:t>(нужное подчеркнуть), упакован на ООО «ЭЛИНОКС» согласно требов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ниям, предусмотренным конструкторской документацией.</w:t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Дата упаковки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</w:t>
      </w:r>
      <w:r w:rsidR="007D3E1C">
        <w:rPr>
          <w:rFonts w:ascii="Arial" w:hAnsi="Arial"/>
          <w:sz w:val="28"/>
          <w:szCs w:val="28"/>
        </w:rPr>
        <w:t xml:space="preserve">__ </w:t>
      </w:r>
      <w:r w:rsidR="009C61AB">
        <w:rPr>
          <w:rFonts w:ascii="Arial" w:hAnsi="Arial"/>
          <w:sz w:val="28"/>
          <w:szCs w:val="28"/>
        </w:rPr>
        <w:t>М.П</w:t>
      </w:r>
      <w:r w:rsidRPr="00875D0B">
        <w:rPr>
          <w:rFonts w:ascii="Arial" w:hAnsi="Arial"/>
          <w:sz w:val="28"/>
          <w:szCs w:val="28"/>
        </w:rPr>
        <w:t>.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Упаковку произвел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7D3E1C">
        <w:rPr>
          <w:rFonts w:ascii="Arial" w:hAnsi="Arial"/>
          <w:sz w:val="28"/>
          <w:szCs w:val="28"/>
          <w:vertAlign w:val="superscript"/>
        </w:rPr>
        <w:t xml:space="preserve"> </w:t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Изделие после упаковки принял</w:t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7D3E1C">
        <w:rPr>
          <w:rFonts w:ascii="Arial" w:hAnsi="Arial"/>
          <w:sz w:val="28"/>
          <w:szCs w:val="28"/>
          <w:vertAlign w:val="superscript"/>
        </w:rPr>
        <w:t xml:space="preserve">  </w:t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9C61AB" w:rsidRDefault="009C61AB" w:rsidP="009C61AB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lastRenderedPageBreak/>
        <w:t>13.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ГАРАНТИИ ИЗГОТОВИТЕЛЯ</w:t>
      </w:r>
    </w:p>
    <w:p w:rsidR="00BA39F7" w:rsidRPr="009C61A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pacing w:val="-10"/>
          <w:sz w:val="28"/>
          <w:szCs w:val="28"/>
        </w:rPr>
      </w:pPr>
      <w:r w:rsidRPr="009C61AB">
        <w:rPr>
          <w:rFonts w:ascii="Arial" w:hAnsi="Arial"/>
          <w:spacing w:val="-10"/>
          <w:sz w:val="28"/>
          <w:szCs w:val="28"/>
        </w:rPr>
        <w:t xml:space="preserve">Гарантийный срок эксплуатации прилавка - </w:t>
      </w:r>
      <w:r w:rsidR="007D3E1C">
        <w:rPr>
          <w:rFonts w:ascii="Arial" w:hAnsi="Arial"/>
          <w:spacing w:val="-10"/>
          <w:sz w:val="28"/>
          <w:szCs w:val="28"/>
        </w:rPr>
        <w:t>1</w:t>
      </w:r>
      <w:r w:rsidRPr="009C61AB">
        <w:rPr>
          <w:rFonts w:ascii="Arial" w:hAnsi="Arial"/>
          <w:spacing w:val="-10"/>
          <w:sz w:val="28"/>
          <w:szCs w:val="28"/>
        </w:rPr>
        <w:t xml:space="preserve"> </w:t>
      </w:r>
      <w:r w:rsidR="007D3E1C">
        <w:rPr>
          <w:rFonts w:ascii="Arial" w:hAnsi="Arial"/>
          <w:spacing w:val="-10"/>
          <w:sz w:val="28"/>
          <w:szCs w:val="28"/>
        </w:rPr>
        <w:t>год</w:t>
      </w:r>
      <w:r w:rsidRPr="009C61AB">
        <w:rPr>
          <w:rFonts w:ascii="Arial" w:hAnsi="Arial"/>
          <w:spacing w:val="-10"/>
          <w:sz w:val="28"/>
          <w:szCs w:val="28"/>
        </w:rPr>
        <w:t xml:space="preserve"> со дня ввода в эксплуатацию.</w:t>
      </w:r>
    </w:p>
    <w:p w:rsidR="00BA39F7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FF5562" w:rsidRPr="00875D0B" w:rsidRDefault="00FF5562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Срок службы изделия 12 лет.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875D0B">
        <w:rPr>
          <w:rFonts w:ascii="Arial" w:hAnsi="Arial" w:cs="Arial"/>
          <w:sz w:val="28"/>
          <w:szCs w:val="28"/>
        </w:rPr>
        <w:t>з</w:t>
      </w:r>
      <w:r w:rsidRPr="00875D0B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</w:t>
      </w:r>
      <w:r w:rsidRPr="00875D0B">
        <w:rPr>
          <w:rFonts w:ascii="Arial" w:hAnsi="Arial" w:cs="Arial"/>
          <w:sz w:val="28"/>
          <w:szCs w:val="28"/>
        </w:rPr>
        <w:t>а</w:t>
      </w:r>
      <w:r w:rsidRPr="00875D0B">
        <w:rPr>
          <w:rFonts w:ascii="Arial" w:hAnsi="Arial" w:cs="Arial"/>
          <w:sz w:val="28"/>
          <w:szCs w:val="28"/>
        </w:rPr>
        <w:t>ции изделия.</w:t>
      </w:r>
    </w:p>
    <w:p w:rsidR="00BA39F7" w:rsidRPr="009C61A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pacing w:val="-6"/>
          <w:sz w:val="28"/>
          <w:szCs w:val="28"/>
        </w:rPr>
      </w:pPr>
      <w:r w:rsidRPr="009C61AB">
        <w:rPr>
          <w:rFonts w:ascii="Arial" w:hAnsi="Arial" w:cs="Arial"/>
          <w:spacing w:val="-6"/>
          <w:sz w:val="28"/>
          <w:szCs w:val="28"/>
        </w:rPr>
        <w:t>Гарантия не распространяется на случаи, когда прилавок вышел из строя по в</w:t>
      </w:r>
      <w:r w:rsidRPr="009C61AB">
        <w:rPr>
          <w:rFonts w:ascii="Arial" w:hAnsi="Arial" w:cs="Arial"/>
          <w:spacing w:val="-6"/>
          <w:sz w:val="28"/>
          <w:szCs w:val="28"/>
        </w:rPr>
        <w:t>и</w:t>
      </w:r>
      <w:r w:rsidRPr="009C61AB">
        <w:rPr>
          <w:rFonts w:ascii="Arial" w:hAnsi="Arial" w:cs="Arial"/>
          <w:spacing w:val="-6"/>
          <w:sz w:val="28"/>
          <w:szCs w:val="28"/>
        </w:rPr>
        <w:t>не потребителя в результате не соблюдения требований, указанных в паспорте.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875D0B">
        <w:rPr>
          <w:rFonts w:ascii="Arial" w:hAnsi="Arial" w:cs="Arial"/>
          <w:sz w:val="28"/>
          <w:szCs w:val="28"/>
        </w:rPr>
        <w:t>д</w:t>
      </w:r>
      <w:r w:rsidRPr="00875D0B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временного принятия</w:t>
      </w:r>
      <w:r w:rsidR="009C61AB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мер для их исключения.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Для предъявления рекламации </w:t>
      </w:r>
      <w:r w:rsidR="009C61AB">
        <w:rPr>
          <w:rFonts w:ascii="Arial" w:hAnsi="Arial"/>
          <w:sz w:val="28"/>
          <w:szCs w:val="28"/>
        </w:rPr>
        <w:t>необходимы следующие документы:</w:t>
      </w:r>
    </w:p>
    <w:p w:rsidR="00BA39F7" w:rsidRPr="00875D0B" w:rsidRDefault="00BA39F7" w:rsidP="009C61AB">
      <w:pPr>
        <w:widowControl w:val="0"/>
        <w:tabs>
          <w:tab w:val="left" w:pos="1134"/>
        </w:tabs>
        <w:rPr>
          <w:rFonts w:ascii="Arial" w:hAnsi="Arial"/>
          <w:b/>
          <w:bCs/>
          <w:sz w:val="28"/>
          <w:szCs w:val="28"/>
        </w:rPr>
      </w:pPr>
      <w:r w:rsidRPr="00875D0B">
        <w:rPr>
          <w:rFonts w:ascii="Arial" w:hAnsi="Arial"/>
          <w:b/>
          <w:bCs/>
          <w:sz w:val="28"/>
          <w:szCs w:val="28"/>
        </w:rPr>
        <w:t>1) паспорт агрегата;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875D0B">
        <w:rPr>
          <w:rFonts w:ascii="Arial" w:hAnsi="Arial"/>
          <w:b/>
          <w:bCs/>
          <w:sz w:val="28"/>
          <w:szCs w:val="28"/>
        </w:rPr>
        <w:t>2) акт пуска изделия в эксплуатацию;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875D0B">
        <w:rPr>
          <w:rFonts w:ascii="Arial" w:hAnsi="Arial"/>
          <w:b/>
          <w:bCs/>
          <w:sz w:val="28"/>
          <w:szCs w:val="28"/>
        </w:rPr>
        <w:t>3) акт-рекламация;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9C61AB">
        <w:rPr>
          <w:rFonts w:ascii="Arial" w:hAnsi="Arial"/>
          <w:b/>
          <w:bCs/>
          <w:spacing w:val="-6"/>
          <w:sz w:val="28"/>
          <w:szCs w:val="28"/>
        </w:rPr>
        <w:t>4) копия удостоверения механика, производившего монтаж и обслуживание, или копия договора с обслуживающей специализированной организацией;</w:t>
      </w:r>
      <w:r w:rsidR="009C61AB" w:rsidRPr="009C61AB">
        <w:rPr>
          <w:rFonts w:ascii="Arial" w:hAnsi="Arial"/>
          <w:b/>
          <w:bCs/>
          <w:spacing w:val="-6"/>
          <w:sz w:val="28"/>
          <w:szCs w:val="28"/>
        </w:rPr>
        <w:br/>
      </w:r>
      <w:r w:rsidRPr="009C61AB">
        <w:rPr>
          <w:rFonts w:ascii="Arial" w:hAnsi="Arial"/>
          <w:b/>
          <w:bCs/>
          <w:spacing w:val="-6"/>
          <w:sz w:val="28"/>
          <w:szCs w:val="28"/>
        </w:rPr>
        <w:t>5) копия свидетельства о приемке, из паспорта на прилавок ПВВ(Н) 70М-НШ.</w:t>
      </w:r>
    </w:p>
    <w:p w:rsidR="00713163" w:rsidRPr="00002AE6" w:rsidRDefault="009C61AB" w:rsidP="009C61AB">
      <w:pPr>
        <w:tabs>
          <w:tab w:val="left" w:pos="2552"/>
        </w:tabs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 w:rsidRPr="009C61AB"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ab/>
      </w:r>
      <w:r w:rsidR="00713163" w:rsidRPr="00002AE6">
        <w:rPr>
          <w:rFonts w:ascii="Arial" w:hAnsi="Arial" w:cs="Arial"/>
          <w:sz w:val="28"/>
          <w:szCs w:val="28"/>
        </w:rPr>
        <w:t>При возврате по гарантии на завод-изготовитель компрессо</w:t>
      </w:r>
      <w:r w:rsidR="00713163" w:rsidRPr="00002AE6">
        <w:rPr>
          <w:rFonts w:ascii="Arial" w:hAnsi="Arial" w:cs="Arial"/>
          <w:sz w:val="28"/>
          <w:szCs w:val="28"/>
        </w:rPr>
        <w:t>р</w:t>
      </w:r>
      <w:r w:rsidR="00713163" w:rsidRPr="00002AE6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горизонтальном положении</w:t>
      </w:r>
      <w:r>
        <w:rPr>
          <w:rFonts w:ascii="Arial" w:hAnsi="Arial" w:cs="Arial"/>
          <w:sz w:val="28"/>
          <w:szCs w:val="28"/>
        </w:rPr>
        <w:t>.</w:t>
      </w:r>
    </w:p>
    <w:p w:rsidR="00BA39F7" w:rsidRDefault="00BA39F7" w:rsidP="007D3E1C">
      <w:pPr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Рекламация рассматривается только в случае поступления отказавшего у</w:t>
      </w:r>
      <w:r w:rsidRPr="00875D0B">
        <w:rPr>
          <w:rFonts w:ascii="Arial" w:hAnsi="Arial"/>
          <w:sz w:val="28"/>
          <w:szCs w:val="28"/>
        </w:rPr>
        <w:t>з</w:t>
      </w:r>
      <w:r w:rsidRPr="00875D0B">
        <w:rPr>
          <w:rFonts w:ascii="Arial" w:hAnsi="Arial"/>
          <w:sz w:val="28"/>
          <w:szCs w:val="28"/>
        </w:rPr>
        <w:t>ла, детали или комплектующего изделия с указанием номера прилавка, даты и</w:t>
      </w:r>
      <w:r w:rsidRPr="00875D0B">
        <w:rPr>
          <w:rFonts w:ascii="Arial" w:hAnsi="Arial"/>
          <w:sz w:val="28"/>
          <w:szCs w:val="28"/>
        </w:rPr>
        <w:t>з</w:t>
      </w:r>
      <w:r w:rsidRPr="00875D0B">
        <w:rPr>
          <w:rFonts w:ascii="Arial" w:hAnsi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875D0B">
        <w:rPr>
          <w:rFonts w:ascii="Arial" w:hAnsi="Arial"/>
          <w:sz w:val="28"/>
          <w:szCs w:val="28"/>
        </w:rPr>
        <w:t>и</w:t>
      </w:r>
      <w:r w:rsidRPr="00875D0B">
        <w:rPr>
          <w:rFonts w:ascii="Arial" w:hAnsi="Arial"/>
          <w:sz w:val="28"/>
          <w:szCs w:val="28"/>
        </w:rPr>
        <w:t>вающего прилавок.</w:t>
      </w:r>
    </w:p>
    <w:p w:rsidR="007D3E1C" w:rsidRPr="00875D0B" w:rsidRDefault="007D3E1C" w:rsidP="007D3E1C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BA39F7" w:rsidRPr="00875D0B" w:rsidRDefault="009C61AB" w:rsidP="007D3E1C">
      <w:pPr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14.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СВЕДЕНИЯ О РЕКЛАМАЦИЯХ</w:t>
      </w:r>
    </w:p>
    <w:p w:rsidR="007D3E1C" w:rsidRDefault="007D3E1C" w:rsidP="007D3E1C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рядке и сроки, предусмотренные Федеральным законом «О защите прав потр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бителей» от 09.01.1996г., с изменениями и дополнениями от 17.12.1999г., 30.12.2001г, 22.08.2004г., 02.10.2004г., 21.12.2004г., 27.07.2006г., 16.10.2006г., 25.11.2006г., 25.10.2007г., 23.07</w:t>
      </w:r>
      <w:r w:rsidRPr="00B80A08">
        <w:rPr>
          <w:rFonts w:ascii="Arial" w:hAnsi="Arial" w:cs="Arial"/>
          <w:sz w:val="28"/>
          <w:szCs w:val="28"/>
        </w:rPr>
        <w:t xml:space="preserve">.2008г., Гражданским кодексом РФ (части первая </w:t>
      </w:r>
    </w:p>
    <w:p w:rsidR="007D3E1C" w:rsidRDefault="007D3E1C" w:rsidP="007D3E1C">
      <w:pPr>
        <w:tabs>
          <w:tab w:val="left" w:pos="1134"/>
        </w:tabs>
        <w:jc w:val="both"/>
        <w:rPr>
          <w:rFonts w:ascii="Arial" w:hAnsi="Arial"/>
          <w:sz w:val="28"/>
          <w:szCs w:val="28"/>
          <w:shd w:val="clear" w:color="auto" w:fill="EAEFED"/>
        </w:rPr>
      </w:pPr>
      <w:r w:rsidRPr="00B80A08">
        <w:rPr>
          <w:rFonts w:ascii="Arial" w:hAnsi="Arial" w:cs="Arial"/>
          <w:sz w:val="28"/>
          <w:szCs w:val="28"/>
        </w:rPr>
        <w:t>от 30.11.1994г. № 51-ФЗ, вторая от 26.01.1996г. № 14-ФЗ, третья от 26.11.2001г. №146-ФЗ, четвертая от 18.12.2006г. № 230-ФЗ) с изменениями и дополнениями</w:t>
      </w:r>
      <w:r>
        <w:rPr>
          <w:rFonts w:ascii="Arial" w:hAnsi="Arial" w:cs="Arial"/>
          <w:sz w:val="28"/>
          <w:szCs w:val="28"/>
        </w:rPr>
        <w:t xml:space="preserve"> </w:t>
      </w:r>
      <w:r w:rsidRPr="00B80A08">
        <w:rPr>
          <w:rFonts w:ascii="Arial" w:hAnsi="Arial" w:cs="Arial"/>
          <w:sz w:val="28"/>
          <w:szCs w:val="28"/>
        </w:rPr>
        <w:t xml:space="preserve">от 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26 января, 20 февраля, 12 августа </w:t>
      </w:r>
      <w:smartTag w:uri="urn:schemas-microsoft-com:office:smarttags" w:element="metricconverter">
        <w:smartTagPr>
          <w:attr w:name="ProductID" w:val="1996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1996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24 октября </w:t>
      </w:r>
      <w:smartTag w:uri="urn:schemas-microsoft-com:office:smarttags" w:element="metricconverter">
        <w:smartTagPr>
          <w:attr w:name="ProductID" w:val="1997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1997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8 июля, 17</w:t>
      </w:r>
      <w:r>
        <w:rPr>
          <w:rFonts w:ascii="Arial" w:hAnsi="Arial"/>
          <w:sz w:val="28"/>
          <w:szCs w:val="28"/>
          <w:shd w:val="clear" w:color="auto" w:fill="EAEFED"/>
        </w:rPr>
        <w:t xml:space="preserve"> дека-</w:t>
      </w:r>
    </w:p>
    <w:p w:rsidR="00BA39F7" w:rsidRPr="00875D0B" w:rsidRDefault="007D3E1C" w:rsidP="007D3E1C">
      <w:pPr>
        <w:widowControl w:val="0"/>
        <w:tabs>
          <w:tab w:val="left" w:pos="1134"/>
        </w:tabs>
        <w:jc w:val="both"/>
        <w:rPr>
          <w:rFonts w:ascii="Arial" w:hAnsi="Arial"/>
          <w:color w:val="000000"/>
          <w:sz w:val="28"/>
          <w:szCs w:val="28"/>
        </w:rPr>
      </w:pPr>
      <w:proofErr w:type="spellStart"/>
      <w:r w:rsidRPr="00B80A08">
        <w:rPr>
          <w:rFonts w:ascii="Arial" w:hAnsi="Arial"/>
          <w:sz w:val="28"/>
          <w:szCs w:val="28"/>
          <w:shd w:val="clear" w:color="auto" w:fill="EAEFED"/>
        </w:rPr>
        <w:t>бря</w:t>
      </w:r>
      <w:proofErr w:type="spellEnd"/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 </w:t>
      </w:r>
      <w:smartTag w:uri="urn:schemas-microsoft-com:office:smarttags" w:element="metricconverter">
        <w:smartTagPr>
          <w:attr w:name="ProductID" w:val="1999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1999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16 апреля, 15 мая, 26 ноября </w:t>
      </w:r>
      <w:smartTag w:uri="urn:schemas-microsoft-com:office:smarttags" w:element="metricconverter">
        <w:smartTagPr>
          <w:attr w:name="ProductID" w:val="2001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2001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21 марта, 14, 26 ноября</w:t>
      </w:r>
      <w:r>
        <w:rPr>
          <w:rFonts w:ascii="Arial" w:hAnsi="Arial"/>
          <w:sz w:val="28"/>
          <w:szCs w:val="28"/>
          <w:shd w:val="clear" w:color="auto" w:fill="EAEFED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2002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10 января, 26 марта, 11 ноября, 23 декабря </w:t>
      </w:r>
      <w:smartTag w:uri="urn:schemas-microsoft-com:office:smarttags" w:element="metricconverter">
        <w:smartTagPr>
          <w:attr w:name="ProductID" w:val="2003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2003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29 июня, 29 июля, 2, 29, 30 декабря </w:t>
      </w:r>
      <w:smartTag w:uri="urn:schemas-microsoft-com:office:smarttags" w:element="metricconverter">
        <w:smartTagPr>
          <w:attr w:name="ProductID" w:val="2004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2004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21 марта, 9 мая, 2, 18, 21 июля </w:t>
      </w:r>
      <w:smartTag w:uri="urn:schemas-microsoft-com:office:smarttags" w:element="metricconverter">
        <w:smartTagPr>
          <w:attr w:name="ProductID" w:val="2005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2005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3, 10 января, 2 февраля, 3, 30 июня, 27 июля, 3 ноября, 4, 18, 29, 30 декабря </w:t>
      </w:r>
      <w:smartTag w:uri="urn:schemas-microsoft-com:office:smarttags" w:element="metricconverter">
        <w:smartTagPr>
          <w:attr w:name="ProductID" w:val="2006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2006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26 января, 5 февр</w:t>
      </w:r>
      <w:r w:rsidRPr="00B80A08">
        <w:rPr>
          <w:rFonts w:ascii="Arial" w:hAnsi="Arial"/>
          <w:sz w:val="28"/>
          <w:szCs w:val="28"/>
          <w:shd w:val="clear" w:color="auto" w:fill="EAEFED"/>
        </w:rPr>
        <w:t>а</w:t>
      </w:r>
      <w:r w:rsidRPr="00B80A08">
        <w:rPr>
          <w:rFonts w:ascii="Arial" w:hAnsi="Arial"/>
          <w:sz w:val="28"/>
          <w:szCs w:val="28"/>
          <w:shd w:val="clear" w:color="auto" w:fill="EAEFED"/>
        </w:rPr>
        <w:lastRenderedPageBreak/>
        <w:t xml:space="preserve">ля, 20 апреля, 26 июня, 19, 24 июля, 2, 25 октября, 4, 29 ноября, 1, 6 декабря </w:t>
      </w:r>
      <w:smartTag w:uri="urn:schemas-microsoft-com:office:smarttags" w:element="metricconverter">
        <w:smartTagPr>
          <w:attr w:name="ProductID" w:val="2007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2007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24, 29 апреля, 13 мая, 30 июня, 14, 22, 23 июля, 8 ноября, 25, 30 декабря </w:t>
      </w:r>
      <w:smartTag w:uri="urn:schemas-microsoft-com:office:smarttags" w:element="metricconverter">
        <w:smartTagPr>
          <w:attr w:name="ProductID" w:val="2008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2008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9 февраля, 9 апреля, 29 июня, 17 июля, 27 декабря </w:t>
      </w:r>
      <w:smartTag w:uri="urn:schemas-microsoft-com:office:smarttags" w:element="metricconverter">
        <w:smartTagPr>
          <w:attr w:name="ProductID" w:val="2009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2009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21, 24 фе</w:t>
      </w:r>
      <w:r w:rsidRPr="00B80A08">
        <w:rPr>
          <w:rFonts w:ascii="Arial" w:hAnsi="Arial"/>
          <w:sz w:val="28"/>
          <w:szCs w:val="28"/>
          <w:shd w:val="clear" w:color="auto" w:fill="EAEFED"/>
        </w:rPr>
        <w:t>в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раля, 8 мая, 27 июля, 4 октября </w:t>
      </w:r>
      <w:smartTag w:uri="urn:schemas-microsoft-com:office:smarttags" w:element="metricconverter">
        <w:smartTagPr>
          <w:attr w:name="ProductID" w:val="2010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2010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7 февраля, 6 апреля, 18, 19 июля, 19 о</w:t>
      </w:r>
      <w:r w:rsidRPr="00B80A08">
        <w:rPr>
          <w:rFonts w:ascii="Arial" w:hAnsi="Arial"/>
          <w:sz w:val="28"/>
          <w:szCs w:val="28"/>
          <w:shd w:val="clear" w:color="auto" w:fill="EAEFED"/>
        </w:rPr>
        <w:t>к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тября, 21, 28, 30 ноября, 6, 8 декабря </w:t>
      </w:r>
      <w:smartTag w:uri="urn:schemas-microsoft-com:office:smarttags" w:element="metricconverter">
        <w:smartTagPr>
          <w:attr w:name="ProductID" w:val="2011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2011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., 5, 14 июня, 2 октября, 3, 29, 30 д</w:t>
      </w:r>
      <w:r w:rsidRPr="00B80A08">
        <w:rPr>
          <w:rFonts w:ascii="Arial" w:hAnsi="Arial"/>
          <w:sz w:val="28"/>
          <w:szCs w:val="28"/>
          <w:shd w:val="clear" w:color="auto" w:fill="EAEFED"/>
        </w:rPr>
        <w:t>е</w:t>
      </w:r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кабря </w:t>
      </w:r>
      <w:smartTag w:uri="urn:schemas-microsoft-com:office:smarttags" w:element="metricconverter">
        <w:smartTagPr>
          <w:attr w:name="ProductID" w:val="2012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2012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11 февраля, 7 мая, 28 июня, 2, 23 июля, 30 сентября, 2 ноября, 2, 21, 28 декабря </w:t>
      </w:r>
      <w:smartTag w:uri="urn:schemas-microsoft-com:office:smarttags" w:element="metricconverter">
        <w:smartTagPr>
          <w:attr w:name="ProductID" w:val="2013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2013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12 марта, 5 мая, 23 июня, 21 июля, 22 октября, 22, 29, 31 декабря </w:t>
      </w:r>
      <w:smartTag w:uri="urn:schemas-microsoft-com:office:smarttags" w:element="metricconverter">
        <w:smartTagPr>
          <w:attr w:name="ProductID" w:val="2014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2014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 xml:space="preserve">., 8 марта, 6 апреля, 23 мая </w:t>
      </w:r>
      <w:smartTag w:uri="urn:schemas-microsoft-com:office:smarttags" w:element="metricconverter">
        <w:smartTagPr>
          <w:attr w:name="ProductID" w:val="2015 г"/>
        </w:smartTagPr>
        <w:r w:rsidRPr="00B80A08">
          <w:rPr>
            <w:rFonts w:ascii="Arial" w:hAnsi="Arial"/>
            <w:sz w:val="28"/>
            <w:szCs w:val="28"/>
            <w:shd w:val="clear" w:color="auto" w:fill="EAEFED"/>
          </w:rPr>
          <w:t>2015 г</w:t>
        </w:r>
      </w:smartTag>
      <w:r w:rsidRPr="00B80A08">
        <w:rPr>
          <w:rFonts w:ascii="Arial" w:hAnsi="Arial"/>
          <w:sz w:val="28"/>
          <w:szCs w:val="28"/>
          <w:shd w:val="clear" w:color="auto" w:fill="EAEFED"/>
        </w:rPr>
        <w:t>.</w:t>
      </w:r>
      <w:r w:rsidRPr="00B80A08">
        <w:rPr>
          <w:rFonts w:ascii="Arial" w:hAnsi="Arial" w:cs="Arial"/>
          <w:sz w:val="28"/>
          <w:szCs w:val="28"/>
        </w:rPr>
        <w:t>, а также Постановлением Пр</w:t>
      </w:r>
      <w:r w:rsidRPr="00B80A08">
        <w:rPr>
          <w:rFonts w:ascii="Arial" w:hAnsi="Arial" w:cs="Arial"/>
          <w:sz w:val="28"/>
          <w:szCs w:val="28"/>
        </w:rPr>
        <w:t>а</w:t>
      </w:r>
      <w:r w:rsidRPr="00B80A08">
        <w:rPr>
          <w:rFonts w:ascii="Arial" w:hAnsi="Arial" w:cs="Arial"/>
          <w:sz w:val="28"/>
          <w:szCs w:val="28"/>
        </w:rPr>
        <w:t>вительства РФ от 19.01.1998г. № 55 «Об утверждении Правил продажи отдел</w:t>
      </w:r>
      <w:r w:rsidRPr="00B80A08">
        <w:rPr>
          <w:rFonts w:ascii="Arial" w:hAnsi="Arial" w:cs="Arial"/>
          <w:sz w:val="28"/>
          <w:szCs w:val="28"/>
        </w:rPr>
        <w:t>ь</w:t>
      </w:r>
      <w:r w:rsidRPr="00B80A08">
        <w:rPr>
          <w:rFonts w:ascii="Arial" w:hAnsi="Arial" w:cs="Arial"/>
          <w:sz w:val="28"/>
          <w:szCs w:val="28"/>
        </w:rPr>
        <w:t>ных видов товаров, перечня товаров длительного пользования, на которые не распространяются требования покупателя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о безвозмездном предоставлении ему на период ремонта или замены аналогичного товара, и перечня непродовольс</w:t>
      </w:r>
      <w:r w:rsidRPr="00952DC3">
        <w:rPr>
          <w:rFonts w:ascii="Arial" w:hAnsi="Arial" w:cs="Arial"/>
          <w:color w:val="000000"/>
          <w:sz w:val="28"/>
          <w:szCs w:val="28"/>
        </w:rPr>
        <w:t>т</w:t>
      </w:r>
      <w:r w:rsidRPr="00952DC3">
        <w:rPr>
          <w:rFonts w:ascii="Arial" w:hAnsi="Arial" w:cs="Arial"/>
          <w:color w:val="000000"/>
          <w:sz w:val="28"/>
          <w:szCs w:val="28"/>
        </w:rPr>
        <w:t>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9C61A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875D0B">
        <w:rPr>
          <w:rFonts w:ascii="Arial" w:hAnsi="Arial"/>
          <w:color w:val="000000"/>
          <w:sz w:val="28"/>
          <w:szCs w:val="28"/>
        </w:rPr>
        <w:t>Рекламации направлять по адресу:</w:t>
      </w:r>
      <w:r w:rsidR="009C61AB">
        <w:rPr>
          <w:rFonts w:ascii="Arial" w:hAnsi="Arial"/>
          <w:color w:val="000000"/>
          <w:sz w:val="28"/>
          <w:szCs w:val="28"/>
        </w:rPr>
        <w:tab/>
      </w:r>
      <w:r w:rsidR="009C61AB">
        <w:rPr>
          <w:rFonts w:ascii="Arial" w:hAnsi="Arial"/>
          <w:b/>
          <w:bCs/>
          <w:color w:val="000000"/>
          <w:sz w:val="28"/>
          <w:szCs w:val="28"/>
        </w:rPr>
        <w:t>Чувашская Республика,</w:t>
      </w:r>
    </w:p>
    <w:p w:rsidR="009C61AB" w:rsidRDefault="009C61AB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bCs/>
          <w:color w:val="000000"/>
          <w:sz w:val="28"/>
          <w:szCs w:val="28"/>
        </w:rPr>
        <w:t>г. Чебоксары, Ба</w:t>
      </w:r>
      <w:r>
        <w:rPr>
          <w:rFonts w:ascii="Arial" w:hAnsi="Arial"/>
          <w:b/>
          <w:bCs/>
          <w:color w:val="000000"/>
          <w:sz w:val="28"/>
          <w:szCs w:val="28"/>
        </w:rPr>
        <w:t>зовый проезд, 17.</w:t>
      </w:r>
    </w:p>
    <w:p w:rsidR="00BA39F7" w:rsidRPr="00875D0B" w:rsidRDefault="009C61AB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bCs/>
          <w:color w:val="000000"/>
          <w:sz w:val="28"/>
          <w:szCs w:val="28"/>
        </w:rPr>
        <w:t>Тел./факс: (8352) 56-06-26, 56-06-85.</w:t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15.</w:t>
      </w:r>
      <w:r w:rsidR="009C61AB">
        <w:rPr>
          <w:rFonts w:ascii="Arial" w:hAnsi="Arial" w:cs="Arial"/>
          <w:sz w:val="28"/>
          <w:szCs w:val="28"/>
        </w:rPr>
        <w:tab/>
      </w:r>
      <w:r w:rsidRPr="00875D0B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BA39F7" w:rsidRPr="00875D0B" w:rsidRDefault="009C61AB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</w:t>
      </w:r>
      <w:r w:rsidR="00BA39F7" w:rsidRPr="00875D0B">
        <w:rPr>
          <w:rFonts w:ascii="Arial" w:hAnsi="Arial" w:cs="Arial"/>
          <w:sz w:val="28"/>
          <w:szCs w:val="28"/>
        </w:rPr>
        <w:t>подготовке и отправке прилавка на утилизацию необходимо разобрать и рассортировать составные части прилавка по материалам, из которых они изг</w:t>
      </w:r>
      <w:r w:rsidR="00BA39F7" w:rsidRPr="00875D0B">
        <w:rPr>
          <w:rFonts w:ascii="Arial" w:hAnsi="Arial" w:cs="Arial"/>
          <w:sz w:val="28"/>
          <w:szCs w:val="28"/>
        </w:rPr>
        <w:t>о</w:t>
      </w:r>
      <w:r w:rsidR="00BA39F7" w:rsidRPr="00875D0B">
        <w:rPr>
          <w:rFonts w:ascii="Arial" w:hAnsi="Arial" w:cs="Arial"/>
          <w:sz w:val="28"/>
          <w:szCs w:val="28"/>
        </w:rPr>
        <w:t>товлены.</w:t>
      </w:r>
    </w:p>
    <w:p w:rsidR="00BA39F7" w:rsidRDefault="00BA39F7" w:rsidP="007D3E1C">
      <w:pPr>
        <w:tabs>
          <w:tab w:val="left" w:pos="1134"/>
          <w:tab w:val="left" w:pos="2552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В</w:t>
      </w:r>
      <w:r w:rsidR="009C61AB">
        <w:rPr>
          <w:rFonts w:ascii="Arial" w:hAnsi="Arial" w:cs="Arial"/>
          <w:b/>
          <w:sz w:val="28"/>
          <w:szCs w:val="28"/>
        </w:rPr>
        <w:t>НИМАНИЕ</w:t>
      </w:r>
      <w:r w:rsidRPr="00875D0B">
        <w:rPr>
          <w:rFonts w:ascii="Arial" w:hAnsi="Arial" w:cs="Arial"/>
          <w:b/>
          <w:sz w:val="28"/>
          <w:szCs w:val="28"/>
        </w:rPr>
        <w:t>!</w:t>
      </w:r>
      <w:r w:rsidR="009C61AB">
        <w:rPr>
          <w:rFonts w:ascii="Arial" w:hAnsi="Arial" w:cs="Arial"/>
          <w:b/>
          <w:sz w:val="28"/>
          <w:szCs w:val="28"/>
        </w:rPr>
        <w:tab/>
      </w:r>
      <w:r w:rsidRPr="00875D0B">
        <w:rPr>
          <w:rFonts w:ascii="Arial" w:hAnsi="Arial" w:cs="Arial"/>
          <w:sz w:val="28"/>
          <w:szCs w:val="28"/>
        </w:rPr>
        <w:t>Конструкция прилавка постоянно совершенствуется, поэтому возможны незначительные изменения, не отраженные в настоящем руководстве.</w:t>
      </w:r>
    </w:p>
    <w:p w:rsidR="007D3E1C" w:rsidRPr="00875D0B" w:rsidRDefault="007D3E1C" w:rsidP="007D3E1C">
      <w:pPr>
        <w:tabs>
          <w:tab w:val="left" w:pos="1134"/>
          <w:tab w:val="left" w:pos="2552"/>
        </w:tabs>
        <w:ind w:firstLine="567"/>
        <w:jc w:val="both"/>
        <w:rPr>
          <w:sz w:val="28"/>
          <w:szCs w:val="28"/>
        </w:rPr>
      </w:pPr>
    </w:p>
    <w:p w:rsidR="00BA39F7" w:rsidRPr="00875D0B" w:rsidRDefault="009C61AB" w:rsidP="007D3E1C">
      <w:pPr>
        <w:tabs>
          <w:tab w:val="left" w:pos="1134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BA39F7" w:rsidRPr="00875D0B">
        <w:rPr>
          <w:rFonts w:ascii="Arial" w:hAnsi="Arial" w:cs="Arial"/>
          <w:b/>
          <w:sz w:val="28"/>
          <w:szCs w:val="28"/>
        </w:rPr>
        <w:t>ХРАНЕНИЕ, ТР</w:t>
      </w:r>
      <w:r>
        <w:rPr>
          <w:rFonts w:ascii="Arial" w:hAnsi="Arial" w:cs="Arial"/>
          <w:b/>
          <w:sz w:val="28"/>
          <w:szCs w:val="28"/>
        </w:rPr>
        <w:t>АНСПОРТИРОВАНИЕ И СКЛАДИРОВАНИЕ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ятия-изготовителя по группе условий хранения 4 ГОСТ 15150 при температуре окружающего воздуха не ниже минус 35°С.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При сроке хранения свыше 12 месяцев владелец прилавка обязан произв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сти перекон</w:t>
      </w:r>
      <w:r w:rsidR="009C61AB">
        <w:rPr>
          <w:rFonts w:ascii="Arial" w:hAnsi="Arial" w:cs="Arial"/>
          <w:sz w:val="28"/>
          <w:szCs w:val="28"/>
        </w:rPr>
        <w:t>сервацию изделия по ГОСТ 9.014.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Упакованный прилавок следует транспортировать железнодорожным, ре</w:t>
      </w:r>
      <w:r w:rsidRPr="00875D0B">
        <w:rPr>
          <w:rFonts w:ascii="Arial" w:hAnsi="Arial" w:cs="Arial"/>
          <w:sz w:val="28"/>
          <w:szCs w:val="28"/>
        </w:rPr>
        <w:t>ч</w:t>
      </w:r>
      <w:r w:rsidRPr="00875D0B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Морской и другие виды транспорта прим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няются по особому соглашению.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9C61AB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color w:val="000080"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ВНИМАНИЕ!</w:t>
      </w:r>
      <w:r w:rsidR="009C61AB">
        <w:rPr>
          <w:rFonts w:ascii="Arial" w:hAnsi="Arial" w:cs="Arial"/>
          <w:b/>
          <w:sz w:val="28"/>
          <w:szCs w:val="28"/>
        </w:rPr>
        <w:tab/>
      </w:r>
      <w:r w:rsidRPr="00875D0B">
        <w:rPr>
          <w:rFonts w:ascii="Arial" w:hAnsi="Arial" w:cs="Arial"/>
          <w:sz w:val="28"/>
          <w:szCs w:val="28"/>
        </w:rPr>
        <w:t>Допускается</w:t>
      </w:r>
      <w:r w:rsidRPr="00875D0B">
        <w:rPr>
          <w:rFonts w:ascii="Arial" w:hAnsi="Arial" w:cs="Arial"/>
          <w:b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складирование упакованных прилавков по в</w:t>
      </w:r>
      <w:r w:rsidRPr="00875D0B">
        <w:rPr>
          <w:rFonts w:ascii="Arial" w:hAnsi="Arial" w:cs="Arial"/>
          <w:sz w:val="28"/>
          <w:szCs w:val="28"/>
        </w:rPr>
        <w:t>ы</w:t>
      </w:r>
      <w:r w:rsidRPr="00875D0B">
        <w:rPr>
          <w:rFonts w:ascii="Arial" w:hAnsi="Arial" w:cs="Arial"/>
          <w:sz w:val="28"/>
          <w:szCs w:val="28"/>
        </w:rPr>
        <w:t>соте в один ярус для хранения.</w:t>
      </w:r>
    </w:p>
    <w:p w:rsidR="00BA39F7" w:rsidRPr="00875D0B" w:rsidRDefault="00466674" w:rsidP="00466674">
      <w:pPr>
        <w:jc w:val="center"/>
        <w:rPr>
          <w:sz w:val="28"/>
          <w:szCs w:val="28"/>
        </w:rPr>
      </w:pPr>
      <w:r w:rsidRPr="00875D0B">
        <w:rPr>
          <w:sz w:val="28"/>
          <w:szCs w:val="28"/>
        </w:rPr>
        <w:object w:dxaOrig="23805" w:dyaOrig="22875">
          <v:shape id="_x0000_i1026" type="#_x0000_t75" style="width:349.8pt;height:318pt" o:ole="">
            <v:imagedata r:id="rId11" o:title=""/>
          </v:shape>
          <o:OLEObject Type="Embed" ProgID="SolidEdge.DraftDocument" ShapeID="_x0000_i1026" DrawAspect="Content" ObjectID="_1530951430" r:id="rId12"/>
        </w:object>
      </w:r>
    </w:p>
    <w:p w:rsidR="00BA39F7" w:rsidRPr="00875D0B" w:rsidRDefault="00BA39F7" w:rsidP="00466674">
      <w:pPr>
        <w:jc w:val="center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Рис.1</w:t>
      </w:r>
    </w:p>
    <w:p w:rsidR="00BA39F7" w:rsidRPr="00875D0B" w:rsidRDefault="00BA39F7" w:rsidP="00BA39F7">
      <w:pPr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BA39F7" w:rsidP="00BA39F7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Схема электрическая принципиальная ПВВ(Н) 70М-НШ</w:t>
      </w:r>
    </w:p>
    <w:p w:rsidR="00BA39F7" w:rsidRPr="00875D0B" w:rsidRDefault="000970D6" w:rsidP="00466674">
      <w:pPr>
        <w:jc w:val="center"/>
        <w:rPr>
          <w:rFonts w:ascii="Arial" w:hAnsi="Arial"/>
          <w:b/>
          <w:sz w:val="28"/>
          <w:szCs w:val="28"/>
        </w:rPr>
      </w:pPr>
      <w:r w:rsidRPr="00875D0B">
        <w:rPr>
          <w:sz w:val="28"/>
          <w:szCs w:val="28"/>
        </w:rPr>
        <w:object w:dxaOrig="11271" w:dyaOrig="10267">
          <v:shape id="_x0000_i1027" type="#_x0000_t75" style="width:374.4pt;height:342pt" o:ole="">
            <v:imagedata r:id="rId13" o:title=""/>
          </v:shape>
          <o:OLEObject Type="Embed" ProgID="Visio.Drawing.11" ShapeID="_x0000_i1027" DrawAspect="Content" ObjectID="_1530951431" r:id="rId14"/>
        </w:object>
      </w:r>
    </w:p>
    <w:p w:rsidR="00BA39F7" w:rsidRPr="00875D0B" w:rsidRDefault="00BA39F7" w:rsidP="00BA39F7">
      <w:pPr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BA39F7" w:rsidP="00BA39F7">
      <w:pPr>
        <w:jc w:val="center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Рис.2</w:t>
      </w:r>
    </w:p>
    <w:p w:rsidR="004275A5" w:rsidRDefault="004275A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66674" w:rsidRPr="00D6253E" w:rsidRDefault="00466674" w:rsidP="00466674">
      <w:pPr>
        <w:overflowPunct/>
        <w:autoSpaceDE/>
        <w:autoSpaceDN/>
        <w:adjustRightInd/>
        <w:textAlignment w:val="auto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 xml:space="preserve">. </w:t>
      </w:r>
      <w:r w:rsidR="00A63C0E" w:rsidRPr="002F7684">
        <w:rPr>
          <w:rFonts w:ascii="Arial" w:hAnsi="Arial"/>
          <w:b/>
          <w:sz w:val="28"/>
          <w:szCs w:val="28"/>
        </w:rPr>
        <w:t>Учет технического обслуживания и ремонта в период эксплуатации</w:t>
      </w:r>
    </w:p>
    <w:p w:rsidR="00466674" w:rsidRPr="00D6253E" w:rsidRDefault="00466674" w:rsidP="00466674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 w:rsidR="007D3E1C">
        <w:rPr>
          <w:rFonts w:ascii="Arial" w:hAnsi="Arial" w:cs="Arial"/>
          <w:sz w:val="28"/>
          <w:szCs w:val="28"/>
        </w:rPr>
        <w:t>5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466674" w:rsidRPr="00D6253E" w:rsidTr="00466674">
        <w:trPr>
          <w:trHeight w:val="630"/>
        </w:trPr>
        <w:tc>
          <w:tcPr>
            <w:tcW w:w="826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466674" w:rsidRPr="00D6253E" w:rsidTr="00466674">
        <w:trPr>
          <w:trHeight w:val="630"/>
        </w:trPr>
        <w:tc>
          <w:tcPr>
            <w:tcW w:w="826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466674" w:rsidRPr="00D6253E" w:rsidTr="00466674">
        <w:trPr>
          <w:trHeight w:val="9626"/>
        </w:trPr>
        <w:tc>
          <w:tcPr>
            <w:tcW w:w="826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933A1B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933A1B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  </w:t>
            </w:r>
            <w:r w:rsidR="00933A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Ф.И.О</w:t>
            </w:r>
          </w:p>
          <w:p w:rsidR="00466674" w:rsidRPr="00D6253E" w:rsidRDefault="00466674" w:rsidP="00933A1B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7E2ACD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7E2ACD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8166F9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8166F9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466674" w:rsidRPr="00D6253E" w:rsidRDefault="00466674" w:rsidP="008166F9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ТАЛОН № 2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№3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</w:t>
            </w:r>
            <w:r>
              <w:rPr>
                <w:rFonts w:ascii="Arial" w:hAnsi="Arial" w:cs="Arial"/>
                <w:sz w:val="28"/>
                <w:szCs w:val="28"/>
              </w:rPr>
              <w:t>заводской №_________ Изъят «____ » 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387F8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387F84"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(подпись)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466674" w:rsidRPr="00D6253E" w:rsidRDefault="00466674" w:rsidP="00387F8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14122F" w:rsidRDefault="00466674" w:rsidP="0046667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22F">
              <w:rPr>
                <w:rFonts w:ascii="Arial" w:hAnsi="Arial" w:cs="Arial"/>
                <w:sz w:val="24"/>
                <w:szCs w:val="24"/>
              </w:rPr>
              <w:t>(</w:t>
            </w:r>
            <w:r w:rsidRPr="00B608DF">
              <w:rPr>
                <w:rFonts w:ascii="Arial" w:hAnsi="Arial" w:cs="Arial"/>
                <w:sz w:val="16"/>
                <w:szCs w:val="16"/>
              </w:rPr>
              <w:t>должность и подпись руководителя предприятия, выполнившего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 xml:space="preserve"> 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Pr="00582C07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992A49" w:rsidRDefault="00466674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  <w:r>
        <w:rPr>
          <w:sz w:val="10"/>
          <w:szCs w:val="10"/>
        </w:rPr>
        <w:br w:type="page"/>
      </w:r>
      <w:r w:rsidR="00992A49">
        <w:rPr>
          <w:sz w:val="10"/>
          <w:szCs w:val="10"/>
        </w:rPr>
        <w:lastRenderedPageBreak/>
        <w:br w:type="page"/>
      </w:r>
    </w:p>
    <w:p w:rsidR="00992A49" w:rsidRPr="009070BD" w:rsidRDefault="00992A49" w:rsidP="00992A4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5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74" w:rsidRPr="00AD4F53" w:rsidRDefault="00AD4F53" w:rsidP="00AD4F53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</w:rPr>
      </w:pPr>
      <w:r w:rsidRPr="00AD4F53">
        <w:rPr>
          <w:rFonts w:ascii="Arial" w:hAnsi="Arial" w:cs="Arial"/>
        </w:rPr>
        <w:t>01.06.2016</w:t>
      </w:r>
    </w:p>
    <w:sectPr w:rsidR="00466674" w:rsidRPr="00AD4F53" w:rsidSect="00875D0B">
      <w:headerReference w:type="default" r:id="rId20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E1C" w:rsidRDefault="007D3E1C" w:rsidP="00875D0B">
      <w:r>
        <w:separator/>
      </w:r>
    </w:p>
  </w:endnote>
  <w:endnote w:type="continuationSeparator" w:id="0">
    <w:p w:rsidR="007D3E1C" w:rsidRDefault="007D3E1C" w:rsidP="00875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E1C" w:rsidRDefault="007D3E1C" w:rsidP="00875D0B">
      <w:r>
        <w:separator/>
      </w:r>
    </w:p>
  </w:footnote>
  <w:footnote w:type="continuationSeparator" w:id="0">
    <w:p w:rsidR="007D3E1C" w:rsidRDefault="007D3E1C" w:rsidP="00875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74547"/>
      <w:docPartObj>
        <w:docPartGallery w:val="Page Numbers (Top of Page)"/>
        <w:docPartUnique/>
      </w:docPartObj>
    </w:sdtPr>
    <w:sdtContent>
      <w:p w:rsidR="007D3E1C" w:rsidRDefault="0010187C">
        <w:pPr>
          <w:pStyle w:val="a7"/>
          <w:jc w:val="center"/>
        </w:pPr>
        <w:fldSimple w:instr=" PAGE   \* MERGEFORMAT ">
          <w:r w:rsidR="00FF5562">
            <w:rPr>
              <w:noProof/>
            </w:rPr>
            <w:t>9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23BCC"/>
    <w:multiLevelType w:val="singleLevel"/>
    <w:tmpl w:val="9B9C3DD2"/>
    <w:lvl w:ilvl="0">
      <w:start w:val="9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color w:val="000080"/>
        <w:sz w:val="22"/>
        <w:u w:val="none"/>
      </w:rPr>
    </w:lvl>
  </w:abstractNum>
  <w:abstractNum w:abstractNumId="1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F21A50"/>
    <w:multiLevelType w:val="hybridMultilevel"/>
    <w:tmpl w:val="923ED4F8"/>
    <w:lvl w:ilvl="0" w:tplc="38964AB6">
      <w:start w:val="1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9F7"/>
    <w:rsid w:val="000818BF"/>
    <w:rsid w:val="000970D6"/>
    <w:rsid w:val="000D63D0"/>
    <w:rsid w:val="0010187C"/>
    <w:rsid w:val="00160D47"/>
    <w:rsid w:val="00231DAD"/>
    <w:rsid w:val="00236937"/>
    <w:rsid w:val="00387F84"/>
    <w:rsid w:val="003A661E"/>
    <w:rsid w:val="004275A5"/>
    <w:rsid w:val="00466674"/>
    <w:rsid w:val="004D0579"/>
    <w:rsid w:val="004E39D7"/>
    <w:rsid w:val="005C6CD6"/>
    <w:rsid w:val="006817D8"/>
    <w:rsid w:val="006A43CB"/>
    <w:rsid w:val="007119BF"/>
    <w:rsid w:val="00713163"/>
    <w:rsid w:val="00726A67"/>
    <w:rsid w:val="00765671"/>
    <w:rsid w:val="007D3E1C"/>
    <w:rsid w:val="008155D8"/>
    <w:rsid w:val="008166F9"/>
    <w:rsid w:val="00875D0B"/>
    <w:rsid w:val="00933A1B"/>
    <w:rsid w:val="00992A49"/>
    <w:rsid w:val="00992E3C"/>
    <w:rsid w:val="009C61AB"/>
    <w:rsid w:val="00A63C0E"/>
    <w:rsid w:val="00AD4F53"/>
    <w:rsid w:val="00B44913"/>
    <w:rsid w:val="00BA39F7"/>
    <w:rsid w:val="00CA11A1"/>
    <w:rsid w:val="00E01E70"/>
    <w:rsid w:val="00FF5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9F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A39F7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BA39F7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9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9F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39F7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BA39F7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BA39F7"/>
    <w:pPr>
      <w:jc w:val="both"/>
    </w:pPr>
  </w:style>
  <w:style w:type="character" w:customStyle="1" w:styleId="a4">
    <w:name w:val="Основной текст Знак"/>
    <w:basedOn w:val="a0"/>
    <w:link w:val="a3"/>
    <w:rsid w:val="00BA39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A39F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A39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BA39F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BA39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75D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5D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75D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5D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75D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5D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24</Pages>
  <Words>4048</Words>
  <Characters>23078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20</cp:revision>
  <dcterms:created xsi:type="dcterms:W3CDTF">2014-03-04T12:00:00Z</dcterms:created>
  <dcterms:modified xsi:type="dcterms:W3CDTF">2016-07-25T08:31:00Z</dcterms:modified>
</cp:coreProperties>
</file>